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51D8" w14:textId="77777777" w:rsidR="00B35B3D" w:rsidRDefault="00000000">
      <w:pPr>
        <w:tabs>
          <w:tab w:val="left" w:pos="1276"/>
        </w:tabs>
        <w:rPr>
          <w:rFonts w:ascii="Avenir" w:eastAsia="Avenir" w:hAnsi="Avenir" w:cs="Avenir"/>
          <w:sz w:val="20"/>
          <w:szCs w:val="20"/>
        </w:rPr>
      </w:pPr>
      <w:r>
        <w:rPr>
          <w:noProof/>
        </w:rPr>
        <w:drawing>
          <wp:anchor distT="114300" distB="114300" distL="114300" distR="114300" simplePos="0" relativeHeight="251658240" behindDoc="0" locked="0" layoutInCell="1" hidden="0" allowOverlap="1" wp14:anchorId="13FA2A22" wp14:editId="7F2F05E2">
            <wp:simplePos x="0" y="0"/>
            <wp:positionH relativeFrom="column">
              <wp:posOffset>22325</wp:posOffset>
            </wp:positionH>
            <wp:positionV relativeFrom="paragraph">
              <wp:posOffset>18466</wp:posOffset>
            </wp:positionV>
            <wp:extent cx="1678940" cy="955040"/>
            <wp:effectExtent l="0" t="0" r="0" b="0"/>
            <wp:wrapSquare wrapText="bothSides" distT="114300" distB="114300" distL="114300" distR="11430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10125" r="31575" b="10127"/>
                    <a:stretch>
                      <a:fillRect/>
                    </a:stretch>
                  </pic:blipFill>
                  <pic:spPr>
                    <a:xfrm>
                      <a:off x="0" y="0"/>
                      <a:ext cx="1678940" cy="955040"/>
                    </a:xfrm>
                    <a:prstGeom prst="rect">
                      <a:avLst/>
                    </a:prstGeom>
                    <a:ln/>
                  </pic:spPr>
                </pic:pic>
              </a:graphicData>
            </a:graphic>
          </wp:anchor>
        </w:drawing>
      </w:r>
    </w:p>
    <w:p w14:paraId="568DB8B7" w14:textId="77777777" w:rsidR="00B35B3D" w:rsidRDefault="00000000">
      <w:pPr>
        <w:tabs>
          <w:tab w:val="left" w:pos="1276"/>
        </w:tabs>
        <w:jc w:val="right"/>
        <w:rPr>
          <w:rFonts w:ascii="Avenir" w:eastAsia="Avenir" w:hAnsi="Avenir" w:cs="Avenir"/>
          <w:b/>
          <w:color w:val="00858C"/>
          <w:sz w:val="30"/>
          <w:szCs w:val="30"/>
        </w:rPr>
      </w:pPr>
      <w:r>
        <w:rPr>
          <w:rFonts w:ascii="Avenir" w:eastAsia="Avenir" w:hAnsi="Avenir" w:cs="Avenir"/>
          <w:b/>
          <w:color w:val="00858C"/>
          <w:sz w:val="30"/>
          <w:szCs w:val="30"/>
        </w:rPr>
        <w:t>Formation PRODUCTION</w:t>
      </w:r>
    </w:p>
    <w:p w14:paraId="15F417E1" w14:textId="77777777" w:rsidR="00B35B3D" w:rsidRDefault="00000000">
      <w:pPr>
        <w:tabs>
          <w:tab w:val="left" w:pos="1276"/>
        </w:tabs>
        <w:jc w:val="right"/>
        <w:rPr>
          <w:rFonts w:ascii="Avenir" w:eastAsia="Avenir" w:hAnsi="Avenir" w:cs="Avenir"/>
          <w:b/>
          <w:color w:val="00858C"/>
          <w:sz w:val="30"/>
          <w:szCs w:val="30"/>
        </w:rPr>
      </w:pPr>
      <w:r>
        <w:rPr>
          <w:rFonts w:ascii="Avenir" w:eastAsia="Avenir" w:hAnsi="Avenir" w:cs="Avenir"/>
          <w:b/>
          <w:color w:val="00858C"/>
          <w:sz w:val="30"/>
          <w:szCs w:val="30"/>
        </w:rPr>
        <w:t>ADMINISTRATION &amp; DIRECTION DE PRODUCTION</w:t>
      </w:r>
    </w:p>
    <w:p w14:paraId="5044CC95" w14:textId="77777777" w:rsidR="00B35B3D" w:rsidRDefault="00000000">
      <w:pPr>
        <w:tabs>
          <w:tab w:val="left" w:pos="1276"/>
        </w:tabs>
        <w:jc w:val="right"/>
        <w:rPr>
          <w:rFonts w:ascii="Avenir" w:eastAsia="Avenir" w:hAnsi="Avenir" w:cs="Avenir"/>
          <w:color w:val="00858C"/>
          <w:sz w:val="28"/>
          <w:szCs w:val="28"/>
        </w:rPr>
      </w:pPr>
      <w:r>
        <w:rPr>
          <w:rFonts w:ascii="Avenir" w:eastAsia="Avenir" w:hAnsi="Avenir" w:cs="Avenir"/>
          <w:color w:val="00858C"/>
          <w:sz w:val="30"/>
          <w:szCs w:val="30"/>
        </w:rPr>
        <w:t>Du 14 mars au 28 avril &amp; du 15 mai au 28 juin 2023</w:t>
      </w:r>
    </w:p>
    <w:p w14:paraId="7A6952A8" w14:textId="77777777" w:rsidR="00B35B3D" w:rsidRDefault="00B35B3D">
      <w:pPr>
        <w:tabs>
          <w:tab w:val="left" w:pos="1276"/>
        </w:tabs>
        <w:rPr>
          <w:rFonts w:ascii="Avenir" w:eastAsia="Avenir" w:hAnsi="Avenir" w:cs="Avenir"/>
          <w:i/>
          <w:color w:val="00858C"/>
          <w:sz w:val="22"/>
          <w:szCs w:val="22"/>
        </w:rPr>
      </w:pPr>
    </w:p>
    <w:p w14:paraId="3594F1C4" w14:textId="77777777" w:rsidR="00B35B3D" w:rsidRDefault="00B35B3D">
      <w:pPr>
        <w:tabs>
          <w:tab w:val="left" w:pos="1276"/>
        </w:tabs>
        <w:jc w:val="center"/>
        <w:rPr>
          <w:rFonts w:ascii="Avenir" w:eastAsia="Avenir" w:hAnsi="Avenir" w:cs="Avenir"/>
          <w:b/>
          <w:i/>
          <w:color w:val="00858C"/>
          <w:sz w:val="22"/>
          <w:szCs w:val="22"/>
        </w:rPr>
      </w:pPr>
    </w:p>
    <w:p w14:paraId="2E0BB410" w14:textId="77777777" w:rsidR="00B35B3D" w:rsidRDefault="00000000">
      <w:pPr>
        <w:tabs>
          <w:tab w:val="left" w:pos="1276"/>
        </w:tabs>
        <w:jc w:val="center"/>
        <w:rPr>
          <w:rFonts w:ascii="Avenir" w:eastAsia="Avenir" w:hAnsi="Avenir" w:cs="Avenir"/>
          <w:b/>
          <w:i/>
          <w:color w:val="00858C"/>
          <w:sz w:val="22"/>
          <w:szCs w:val="22"/>
        </w:rPr>
      </w:pPr>
      <w:r>
        <w:rPr>
          <w:rFonts w:ascii="Avenir" w:eastAsia="Avenir" w:hAnsi="Avenir" w:cs="Avenir"/>
          <w:b/>
          <w:i/>
          <w:color w:val="00858C"/>
          <w:sz w:val="22"/>
          <w:szCs w:val="22"/>
        </w:rPr>
        <w:t>Contexte général</w:t>
      </w:r>
    </w:p>
    <w:p w14:paraId="120784B6" w14:textId="77777777" w:rsidR="00B35B3D" w:rsidRDefault="00B35B3D">
      <w:pPr>
        <w:tabs>
          <w:tab w:val="left" w:pos="1276"/>
        </w:tabs>
        <w:jc w:val="both"/>
        <w:rPr>
          <w:rFonts w:ascii="Avenir" w:eastAsia="Avenir" w:hAnsi="Avenir" w:cs="Avenir"/>
          <w:i/>
          <w:color w:val="00858C"/>
          <w:sz w:val="21"/>
          <w:szCs w:val="21"/>
        </w:rPr>
      </w:pPr>
    </w:p>
    <w:p w14:paraId="457AE4C0" w14:textId="77777777" w:rsidR="00B35B3D" w:rsidRDefault="00000000">
      <w:pPr>
        <w:tabs>
          <w:tab w:val="left" w:pos="1276"/>
        </w:tabs>
        <w:jc w:val="both"/>
        <w:rPr>
          <w:rFonts w:ascii="Avenir" w:eastAsia="Avenir" w:hAnsi="Avenir" w:cs="Avenir"/>
          <w:i/>
          <w:color w:val="00858C"/>
          <w:sz w:val="21"/>
          <w:szCs w:val="21"/>
        </w:rPr>
      </w:pPr>
      <w:r>
        <w:rPr>
          <w:rFonts w:ascii="Avenir" w:eastAsia="Avenir" w:hAnsi="Avenir" w:cs="Avenir"/>
          <w:i/>
          <w:color w:val="00858C"/>
          <w:sz w:val="21"/>
          <w:szCs w:val="21"/>
        </w:rPr>
        <w:t xml:space="preserve">Dans un objectif de structuration et de renforcement de la filière créative, Films en Bretagne propose un parcours de </w:t>
      </w:r>
      <w:r>
        <w:rPr>
          <w:rFonts w:ascii="Avenir" w:eastAsia="Avenir" w:hAnsi="Avenir" w:cs="Avenir"/>
          <w:i/>
          <w:color w:val="31849B"/>
          <w:sz w:val="21"/>
          <w:szCs w:val="21"/>
        </w:rPr>
        <w:t>formation dédié à deux métiers de la production</w:t>
      </w:r>
      <w:r>
        <w:rPr>
          <w:rFonts w:ascii="Avenir" w:eastAsia="Avenir" w:hAnsi="Avenir" w:cs="Avenir"/>
          <w:i/>
          <w:color w:val="00858C"/>
          <w:sz w:val="21"/>
          <w:szCs w:val="21"/>
        </w:rPr>
        <w:t> : L’ADMINISTRATION &amp; LA DIRECTION DE PRODUCTION. Cette formation vise à développer et / ou à consolider les compétences de production, tout comme la mise en place progressive de fonctions supports pour les projets et les structures.</w:t>
      </w:r>
      <w:r>
        <w:rPr>
          <w:rFonts w:ascii="Avenir" w:eastAsia="Avenir" w:hAnsi="Avenir" w:cs="Avenir"/>
          <w:i/>
          <w:color w:val="31849B"/>
          <w:sz w:val="21"/>
          <w:szCs w:val="21"/>
        </w:rPr>
        <w:t xml:space="preserve"> </w:t>
      </w:r>
      <w:r>
        <w:rPr>
          <w:rFonts w:ascii="Avenir" w:eastAsia="Avenir" w:hAnsi="Avenir" w:cs="Avenir"/>
          <w:i/>
          <w:color w:val="00858C"/>
          <w:sz w:val="21"/>
          <w:szCs w:val="21"/>
        </w:rPr>
        <w:t>Ces deux modules de Formation professionnelle sont proposés en modalité mixte présentiel et distanciel, à suivre conjointement ou indépendamment.</w:t>
      </w:r>
    </w:p>
    <w:p w14:paraId="16A68127" w14:textId="77777777" w:rsidR="00B35B3D" w:rsidRDefault="00B35B3D">
      <w:pPr>
        <w:tabs>
          <w:tab w:val="left" w:pos="1276"/>
        </w:tabs>
        <w:jc w:val="both"/>
        <w:rPr>
          <w:rFonts w:ascii="Avenir" w:eastAsia="Avenir" w:hAnsi="Avenir" w:cs="Avenir"/>
          <w:b/>
          <w:color w:val="00858C"/>
          <w:sz w:val="32"/>
          <w:szCs w:val="32"/>
        </w:rPr>
      </w:pPr>
    </w:p>
    <w:p w14:paraId="0CB5821F" w14:textId="77777777" w:rsidR="00B35B3D" w:rsidRDefault="00000000">
      <w:pPr>
        <w:tabs>
          <w:tab w:val="left" w:pos="1276"/>
        </w:tabs>
        <w:jc w:val="both"/>
        <w:rPr>
          <w:rFonts w:ascii="Avenir" w:eastAsia="Avenir" w:hAnsi="Avenir" w:cs="Avenir"/>
          <w:b/>
          <w:color w:val="00858C"/>
          <w:sz w:val="28"/>
          <w:szCs w:val="28"/>
        </w:rPr>
      </w:pPr>
      <w:r>
        <w:rPr>
          <w:rFonts w:ascii="Avenir" w:eastAsia="Avenir" w:hAnsi="Avenir" w:cs="Avenir"/>
          <w:b/>
          <w:color w:val="00858C"/>
          <w:sz w:val="28"/>
          <w:szCs w:val="28"/>
        </w:rPr>
        <w:t xml:space="preserve">MODULE 1 - l’Admin’ de prod : un poste-clé, une plus-value, un gage de solidité pour les projets et les structures ! </w:t>
      </w:r>
      <w:r>
        <w:rPr>
          <w:rFonts w:ascii="Avenir" w:eastAsia="Avenir" w:hAnsi="Avenir" w:cs="Avenir"/>
          <w:color w:val="00858C"/>
        </w:rPr>
        <w:t>Du 14 mars au 28 avril 2023</w:t>
      </w:r>
    </w:p>
    <w:p w14:paraId="2A4DA7A5" w14:textId="77777777" w:rsidR="00B35B3D" w:rsidRDefault="00B35B3D">
      <w:pPr>
        <w:tabs>
          <w:tab w:val="left" w:pos="1276"/>
        </w:tabs>
        <w:jc w:val="both"/>
        <w:rPr>
          <w:rFonts w:ascii="Avenir" w:eastAsia="Avenir" w:hAnsi="Avenir" w:cs="Avenir"/>
          <w:sz w:val="20"/>
          <w:szCs w:val="20"/>
        </w:rPr>
      </w:pPr>
    </w:p>
    <w:p w14:paraId="00252A41" w14:textId="77777777" w:rsidR="00B35B3D" w:rsidRDefault="00000000">
      <w:pPr>
        <w:tabs>
          <w:tab w:val="left" w:pos="1276"/>
        </w:tabs>
        <w:spacing w:line="276" w:lineRule="auto"/>
        <w:jc w:val="both"/>
        <w:rPr>
          <w:sz w:val="22"/>
          <w:szCs w:val="22"/>
        </w:rPr>
      </w:pPr>
      <w:r>
        <w:rPr>
          <w:rFonts w:ascii="Avenir" w:eastAsia="Avenir" w:hAnsi="Avenir" w:cs="Avenir"/>
          <w:b/>
          <w:color w:val="00858C"/>
          <w:sz w:val="22"/>
          <w:szCs w:val="22"/>
          <w:u w:val="single"/>
        </w:rPr>
        <w:t>Durée </w:t>
      </w:r>
      <w:r>
        <w:rPr>
          <w:rFonts w:ascii="Avenir" w:eastAsia="Avenir" w:hAnsi="Avenir" w:cs="Avenir"/>
          <w:b/>
          <w:color w:val="00858C"/>
          <w:sz w:val="22"/>
          <w:szCs w:val="22"/>
        </w:rPr>
        <w:t>:</w:t>
      </w:r>
      <w:r>
        <w:rPr>
          <w:rFonts w:ascii="Avenir" w:eastAsia="Avenir" w:hAnsi="Avenir" w:cs="Avenir"/>
          <w:color w:val="00858C"/>
          <w:sz w:val="22"/>
          <w:szCs w:val="22"/>
        </w:rPr>
        <w:t xml:space="preserve"> </w:t>
      </w:r>
      <w:r>
        <w:rPr>
          <w:rFonts w:ascii="Avenir" w:eastAsia="Avenir" w:hAnsi="Avenir" w:cs="Avenir"/>
          <w:sz w:val="22"/>
          <w:szCs w:val="22"/>
        </w:rPr>
        <w:t>40h (2 journées de 7h soit 14h de présentiel + 26h de distanciel)</w:t>
      </w:r>
    </w:p>
    <w:p w14:paraId="2CD2B3C4" w14:textId="77777777" w:rsidR="00B35B3D" w:rsidRDefault="00000000">
      <w:pPr>
        <w:tabs>
          <w:tab w:val="left" w:pos="1276"/>
        </w:tabs>
        <w:spacing w:line="276" w:lineRule="auto"/>
        <w:jc w:val="both"/>
        <w:rPr>
          <w:rFonts w:ascii="Avenir" w:eastAsia="Avenir" w:hAnsi="Avenir" w:cs="Avenir"/>
          <w:color w:val="00858C"/>
          <w:sz w:val="22"/>
          <w:szCs w:val="22"/>
        </w:rPr>
      </w:pPr>
      <w:r>
        <w:rPr>
          <w:rFonts w:ascii="Avenir" w:eastAsia="Avenir" w:hAnsi="Avenir" w:cs="Avenir"/>
          <w:b/>
          <w:color w:val="00858C"/>
          <w:sz w:val="22"/>
          <w:szCs w:val="22"/>
          <w:u w:val="single"/>
        </w:rPr>
        <w:t>Lieu du présentiel</w:t>
      </w:r>
      <w:r>
        <w:rPr>
          <w:rFonts w:ascii="Avenir" w:eastAsia="Avenir" w:hAnsi="Avenir" w:cs="Avenir"/>
          <w:b/>
          <w:color w:val="00858C"/>
          <w:sz w:val="22"/>
          <w:szCs w:val="22"/>
        </w:rPr>
        <w:t> :</w:t>
      </w:r>
      <w:r>
        <w:rPr>
          <w:rFonts w:ascii="Avenir" w:eastAsia="Avenir" w:hAnsi="Avenir" w:cs="Avenir"/>
          <w:color w:val="00858C"/>
          <w:sz w:val="22"/>
          <w:szCs w:val="22"/>
        </w:rPr>
        <w:t xml:space="preserve"> </w:t>
      </w:r>
      <w:r>
        <w:rPr>
          <w:rFonts w:ascii="Avenir" w:eastAsia="Avenir" w:hAnsi="Avenir" w:cs="Avenir"/>
          <w:sz w:val="22"/>
          <w:szCs w:val="22"/>
        </w:rPr>
        <w:t>Films en Bretagne, 5 Cours de Chazelles, 56100 Lorient</w:t>
      </w:r>
    </w:p>
    <w:p w14:paraId="2A4729DE" w14:textId="77777777" w:rsidR="00B35B3D" w:rsidRDefault="00000000">
      <w:pPr>
        <w:tabs>
          <w:tab w:val="left" w:pos="1276"/>
        </w:tabs>
        <w:spacing w:line="276" w:lineRule="auto"/>
        <w:jc w:val="both"/>
        <w:rPr>
          <w:rFonts w:ascii="Avenir" w:eastAsia="Avenir" w:hAnsi="Avenir" w:cs="Avenir"/>
          <w:color w:val="00858C"/>
          <w:sz w:val="22"/>
          <w:szCs w:val="22"/>
          <w:u w:val="single"/>
        </w:rPr>
      </w:pPr>
      <w:r>
        <w:rPr>
          <w:rFonts w:ascii="Avenir" w:eastAsia="Avenir" w:hAnsi="Avenir" w:cs="Avenir"/>
          <w:b/>
          <w:color w:val="00858C"/>
          <w:sz w:val="22"/>
          <w:szCs w:val="22"/>
          <w:u w:val="single"/>
        </w:rPr>
        <w:t>Nombre de stagiaires</w:t>
      </w:r>
      <w:r>
        <w:rPr>
          <w:rFonts w:ascii="Avenir" w:eastAsia="Avenir" w:hAnsi="Avenir" w:cs="Avenir"/>
          <w:color w:val="00858C"/>
          <w:sz w:val="22"/>
          <w:szCs w:val="22"/>
          <w:u w:val="single"/>
        </w:rPr>
        <w:t> </w:t>
      </w:r>
      <w:r>
        <w:rPr>
          <w:rFonts w:ascii="Avenir" w:eastAsia="Avenir" w:hAnsi="Avenir" w:cs="Avenir"/>
          <w:color w:val="00858C"/>
          <w:sz w:val="22"/>
          <w:szCs w:val="22"/>
        </w:rPr>
        <w:t xml:space="preserve">: </w:t>
      </w:r>
      <w:r>
        <w:rPr>
          <w:rFonts w:ascii="Avenir" w:eastAsia="Avenir" w:hAnsi="Avenir" w:cs="Avenir"/>
          <w:sz w:val="22"/>
          <w:szCs w:val="22"/>
        </w:rPr>
        <w:t>12 maximum</w:t>
      </w:r>
    </w:p>
    <w:p w14:paraId="071DEC57" w14:textId="77777777" w:rsidR="00B35B3D" w:rsidRDefault="00000000">
      <w:pPr>
        <w:tabs>
          <w:tab w:val="left" w:pos="1276"/>
        </w:tabs>
        <w:spacing w:line="276" w:lineRule="auto"/>
        <w:jc w:val="both"/>
        <w:rPr>
          <w:rFonts w:ascii="Avenir" w:eastAsia="Avenir" w:hAnsi="Avenir" w:cs="Avenir"/>
          <w:color w:val="00858C"/>
          <w:sz w:val="22"/>
          <w:szCs w:val="22"/>
        </w:rPr>
      </w:pPr>
      <w:r>
        <w:rPr>
          <w:rFonts w:ascii="Avenir" w:eastAsia="Avenir" w:hAnsi="Avenir" w:cs="Avenir"/>
          <w:b/>
          <w:color w:val="00858C"/>
          <w:sz w:val="22"/>
          <w:szCs w:val="22"/>
          <w:u w:val="single"/>
        </w:rPr>
        <w:t>Prix</w:t>
      </w:r>
      <w:r>
        <w:rPr>
          <w:rFonts w:ascii="Avenir" w:eastAsia="Avenir" w:hAnsi="Avenir" w:cs="Avenir"/>
          <w:b/>
          <w:color w:val="00858C"/>
          <w:sz w:val="22"/>
          <w:szCs w:val="22"/>
        </w:rPr>
        <w:t> :</w:t>
      </w:r>
      <w:r>
        <w:rPr>
          <w:rFonts w:ascii="Avenir" w:eastAsia="Avenir" w:hAnsi="Avenir" w:cs="Avenir"/>
          <w:color w:val="00858C"/>
          <w:sz w:val="22"/>
          <w:szCs w:val="22"/>
        </w:rPr>
        <w:t xml:space="preserve"> </w:t>
      </w:r>
      <w:r>
        <w:rPr>
          <w:rFonts w:ascii="Avenir" w:eastAsia="Avenir" w:hAnsi="Avenir" w:cs="Avenir"/>
          <w:sz w:val="22"/>
          <w:szCs w:val="22"/>
        </w:rPr>
        <w:t>1600 euros</w:t>
      </w:r>
    </w:p>
    <w:p w14:paraId="22006C0C" w14:textId="77777777" w:rsidR="00B35B3D" w:rsidRDefault="00000000">
      <w:pPr>
        <w:tabs>
          <w:tab w:val="left" w:pos="1276"/>
        </w:tabs>
        <w:spacing w:line="276" w:lineRule="auto"/>
        <w:jc w:val="both"/>
        <w:rPr>
          <w:rFonts w:ascii="Avenir" w:eastAsia="Avenir" w:hAnsi="Avenir" w:cs="Avenir"/>
          <w:sz w:val="22"/>
          <w:szCs w:val="22"/>
        </w:rPr>
      </w:pPr>
      <w:proofErr w:type="spellStart"/>
      <w:r>
        <w:rPr>
          <w:rFonts w:ascii="Avenir" w:eastAsia="Avenir" w:hAnsi="Avenir" w:cs="Avenir"/>
          <w:b/>
          <w:color w:val="00858C"/>
          <w:sz w:val="22"/>
          <w:szCs w:val="22"/>
          <w:u w:val="single"/>
        </w:rPr>
        <w:t>Pré-requis</w:t>
      </w:r>
      <w:proofErr w:type="spellEnd"/>
      <w:r>
        <w:rPr>
          <w:rFonts w:ascii="Avenir" w:eastAsia="Avenir" w:hAnsi="Avenir" w:cs="Avenir"/>
          <w:b/>
          <w:color w:val="00858C"/>
          <w:sz w:val="22"/>
          <w:szCs w:val="22"/>
          <w:u w:val="single"/>
        </w:rPr>
        <w:t> </w:t>
      </w:r>
      <w:r>
        <w:rPr>
          <w:rFonts w:ascii="Avenir" w:eastAsia="Avenir" w:hAnsi="Avenir" w:cs="Avenir"/>
          <w:b/>
          <w:color w:val="00858C"/>
          <w:sz w:val="22"/>
          <w:szCs w:val="22"/>
        </w:rPr>
        <w:t>:</w:t>
      </w:r>
      <w:r>
        <w:rPr>
          <w:rFonts w:ascii="Avenir" w:eastAsia="Avenir" w:hAnsi="Avenir" w:cs="Avenir"/>
          <w:color w:val="00858C"/>
          <w:sz w:val="22"/>
          <w:szCs w:val="22"/>
        </w:rPr>
        <w:t xml:space="preserve"> </w:t>
      </w:r>
      <w:r>
        <w:rPr>
          <w:rFonts w:ascii="Avenir" w:eastAsia="Avenir" w:hAnsi="Avenir" w:cs="Avenir"/>
          <w:sz w:val="22"/>
          <w:szCs w:val="22"/>
        </w:rPr>
        <w:t>au minimum 2 ans d’expérience dans l’administration de production ou dans les services supports</w:t>
      </w:r>
    </w:p>
    <w:p w14:paraId="053DC2CF" w14:textId="77777777" w:rsidR="00B35B3D" w:rsidRDefault="00000000">
      <w:pPr>
        <w:tabs>
          <w:tab w:val="left" w:pos="1276"/>
        </w:tabs>
        <w:jc w:val="both"/>
        <w:rPr>
          <w:rFonts w:ascii="Avenir" w:eastAsia="Avenir" w:hAnsi="Avenir" w:cs="Avenir"/>
          <w:color w:val="00858C"/>
          <w:sz w:val="22"/>
          <w:szCs w:val="22"/>
        </w:rPr>
      </w:pPr>
      <w:r>
        <w:rPr>
          <w:rFonts w:ascii="Avenir" w:eastAsia="Avenir" w:hAnsi="Avenir" w:cs="Avenir"/>
          <w:b/>
          <w:color w:val="31849B"/>
          <w:sz w:val="22"/>
          <w:szCs w:val="22"/>
        </w:rPr>
        <w:t>Date limite d’inscription :</w:t>
      </w:r>
      <w:r>
        <w:rPr>
          <w:rFonts w:ascii="Avenir" w:eastAsia="Avenir" w:hAnsi="Avenir" w:cs="Avenir"/>
          <w:color w:val="31849B"/>
          <w:sz w:val="22"/>
          <w:szCs w:val="22"/>
        </w:rPr>
        <w:t xml:space="preserve"> </w:t>
      </w:r>
      <w:r>
        <w:rPr>
          <w:rFonts w:ascii="Avenir" w:eastAsia="Avenir" w:hAnsi="Avenir" w:cs="Avenir"/>
          <w:sz w:val="22"/>
          <w:szCs w:val="22"/>
        </w:rPr>
        <w:t>10 février 2023</w:t>
      </w:r>
    </w:p>
    <w:p w14:paraId="2D672663" w14:textId="77777777" w:rsidR="00B35B3D" w:rsidRDefault="00B35B3D">
      <w:pPr>
        <w:tabs>
          <w:tab w:val="left" w:pos="1276"/>
        </w:tabs>
        <w:spacing w:line="276" w:lineRule="auto"/>
        <w:jc w:val="both"/>
        <w:rPr>
          <w:rFonts w:ascii="Avenir" w:eastAsia="Avenir" w:hAnsi="Avenir" w:cs="Avenir"/>
          <w:sz w:val="22"/>
          <w:szCs w:val="22"/>
        </w:rPr>
      </w:pPr>
    </w:p>
    <w:p w14:paraId="69387DBA" w14:textId="77777777" w:rsidR="00B35B3D" w:rsidRDefault="00000000">
      <w:pPr>
        <w:tabs>
          <w:tab w:val="left" w:pos="1276"/>
        </w:tabs>
        <w:jc w:val="both"/>
        <w:rPr>
          <w:rFonts w:ascii="Avenir" w:eastAsia="Avenir" w:hAnsi="Avenir" w:cs="Avenir"/>
          <w:b/>
          <w:color w:val="00858C"/>
          <w:sz w:val="28"/>
          <w:szCs w:val="28"/>
        </w:rPr>
      </w:pPr>
      <w:r>
        <w:rPr>
          <w:rFonts w:ascii="Avenir" w:eastAsia="Avenir" w:hAnsi="Avenir" w:cs="Avenir"/>
          <w:b/>
          <w:color w:val="00858C"/>
          <w:sz w:val="28"/>
          <w:szCs w:val="28"/>
        </w:rPr>
        <w:t xml:space="preserve">MODULE 2 : La direction de production : l’expertise au service du projet, au service d’une vision ! </w:t>
      </w:r>
      <w:r>
        <w:rPr>
          <w:rFonts w:ascii="Avenir" w:eastAsia="Avenir" w:hAnsi="Avenir" w:cs="Avenir"/>
          <w:color w:val="00858C"/>
        </w:rPr>
        <w:t>Du 15 mai au 28 juin 2023</w:t>
      </w:r>
    </w:p>
    <w:p w14:paraId="373C39A3" w14:textId="77777777" w:rsidR="00B35B3D" w:rsidRDefault="00B35B3D">
      <w:pPr>
        <w:tabs>
          <w:tab w:val="left" w:pos="1276"/>
        </w:tabs>
        <w:jc w:val="both"/>
        <w:rPr>
          <w:rFonts w:ascii="Avenir" w:eastAsia="Avenir" w:hAnsi="Avenir" w:cs="Avenir"/>
          <w:b/>
          <w:color w:val="00858C"/>
          <w:sz w:val="22"/>
          <w:szCs w:val="22"/>
          <w:u w:val="single"/>
        </w:rPr>
      </w:pPr>
    </w:p>
    <w:p w14:paraId="1C7BFFBA" w14:textId="77777777" w:rsidR="00B35B3D" w:rsidRDefault="00000000">
      <w:pPr>
        <w:tabs>
          <w:tab w:val="left" w:pos="1276"/>
        </w:tabs>
        <w:jc w:val="both"/>
        <w:rPr>
          <w:sz w:val="22"/>
          <w:szCs w:val="22"/>
        </w:rPr>
      </w:pPr>
      <w:r>
        <w:rPr>
          <w:rFonts w:ascii="Avenir" w:eastAsia="Avenir" w:hAnsi="Avenir" w:cs="Avenir"/>
          <w:b/>
          <w:color w:val="00858C"/>
          <w:sz w:val="22"/>
          <w:szCs w:val="22"/>
          <w:u w:val="single"/>
        </w:rPr>
        <w:t>Durée </w:t>
      </w:r>
      <w:r>
        <w:rPr>
          <w:rFonts w:ascii="Avenir" w:eastAsia="Avenir" w:hAnsi="Avenir" w:cs="Avenir"/>
          <w:b/>
          <w:color w:val="00858C"/>
          <w:sz w:val="22"/>
          <w:szCs w:val="22"/>
        </w:rPr>
        <w:t>:</w:t>
      </w:r>
      <w:r>
        <w:rPr>
          <w:rFonts w:ascii="Avenir" w:eastAsia="Avenir" w:hAnsi="Avenir" w:cs="Avenir"/>
          <w:color w:val="00858C"/>
          <w:sz w:val="22"/>
          <w:szCs w:val="22"/>
        </w:rPr>
        <w:t xml:space="preserve"> </w:t>
      </w:r>
      <w:r>
        <w:rPr>
          <w:rFonts w:ascii="Avenir" w:eastAsia="Avenir" w:hAnsi="Avenir" w:cs="Avenir"/>
          <w:sz w:val="22"/>
          <w:szCs w:val="22"/>
        </w:rPr>
        <w:t>40h (3 journées de 7h soit 21h de présentiel + 19h de distanciel)</w:t>
      </w:r>
    </w:p>
    <w:p w14:paraId="5C0E506B" w14:textId="77777777" w:rsidR="00B35B3D" w:rsidRDefault="00000000">
      <w:pPr>
        <w:tabs>
          <w:tab w:val="left" w:pos="1276"/>
        </w:tabs>
        <w:jc w:val="both"/>
        <w:rPr>
          <w:rFonts w:ascii="Avenir" w:eastAsia="Avenir" w:hAnsi="Avenir" w:cs="Avenir"/>
          <w:color w:val="00858C"/>
          <w:sz w:val="22"/>
          <w:szCs w:val="22"/>
        </w:rPr>
      </w:pPr>
      <w:r>
        <w:rPr>
          <w:rFonts w:ascii="Avenir" w:eastAsia="Avenir" w:hAnsi="Avenir" w:cs="Avenir"/>
          <w:b/>
          <w:color w:val="00858C"/>
          <w:sz w:val="22"/>
          <w:szCs w:val="22"/>
          <w:u w:val="single"/>
        </w:rPr>
        <w:t>Lieu du présentiel</w:t>
      </w:r>
      <w:r>
        <w:rPr>
          <w:rFonts w:ascii="Avenir" w:eastAsia="Avenir" w:hAnsi="Avenir" w:cs="Avenir"/>
          <w:b/>
          <w:color w:val="00858C"/>
          <w:sz w:val="22"/>
          <w:szCs w:val="22"/>
        </w:rPr>
        <w:t> :</w:t>
      </w:r>
      <w:r>
        <w:rPr>
          <w:rFonts w:ascii="Avenir" w:eastAsia="Avenir" w:hAnsi="Avenir" w:cs="Avenir"/>
          <w:color w:val="00858C"/>
          <w:sz w:val="22"/>
          <w:szCs w:val="22"/>
        </w:rPr>
        <w:t xml:space="preserve"> </w:t>
      </w:r>
      <w:r>
        <w:rPr>
          <w:rFonts w:ascii="Avenir" w:eastAsia="Avenir" w:hAnsi="Avenir" w:cs="Avenir"/>
          <w:sz w:val="22"/>
          <w:szCs w:val="22"/>
        </w:rPr>
        <w:t>Films en Bretagne, 5 Cours de Chazelles, 56100 Lorient</w:t>
      </w:r>
    </w:p>
    <w:p w14:paraId="2C300E83" w14:textId="77777777" w:rsidR="00B35B3D" w:rsidRDefault="00000000">
      <w:pPr>
        <w:tabs>
          <w:tab w:val="left" w:pos="1276"/>
        </w:tabs>
        <w:jc w:val="both"/>
        <w:rPr>
          <w:rFonts w:ascii="Avenir" w:eastAsia="Avenir" w:hAnsi="Avenir" w:cs="Avenir"/>
          <w:color w:val="00858C"/>
          <w:sz w:val="22"/>
          <w:szCs w:val="22"/>
          <w:u w:val="single"/>
        </w:rPr>
      </w:pPr>
      <w:r>
        <w:rPr>
          <w:rFonts w:ascii="Avenir" w:eastAsia="Avenir" w:hAnsi="Avenir" w:cs="Avenir"/>
          <w:b/>
          <w:color w:val="00858C"/>
          <w:sz w:val="22"/>
          <w:szCs w:val="22"/>
          <w:u w:val="single"/>
        </w:rPr>
        <w:t>Nombre de stagiaires</w:t>
      </w:r>
      <w:r>
        <w:rPr>
          <w:rFonts w:ascii="Avenir" w:eastAsia="Avenir" w:hAnsi="Avenir" w:cs="Avenir"/>
          <w:color w:val="00858C"/>
          <w:sz w:val="22"/>
          <w:szCs w:val="22"/>
          <w:u w:val="single"/>
        </w:rPr>
        <w:t> </w:t>
      </w:r>
      <w:r>
        <w:rPr>
          <w:rFonts w:ascii="Avenir" w:eastAsia="Avenir" w:hAnsi="Avenir" w:cs="Avenir"/>
          <w:color w:val="00858C"/>
          <w:sz w:val="22"/>
          <w:szCs w:val="22"/>
        </w:rPr>
        <w:t xml:space="preserve">: </w:t>
      </w:r>
      <w:r>
        <w:rPr>
          <w:rFonts w:ascii="Avenir" w:eastAsia="Avenir" w:hAnsi="Avenir" w:cs="Avenir"/>
          <w:sz w:val="22"/>
          <w:szCs w:val="22"/>
        </w:rPr>
        <w:t>12 maximum</w:t>
      </w:r>
    </w:p>
    <w:p w14:paraId="4AA971CF" w14:textId="77777777" w:rsidR="00B35B3D" w:rsidRDefault="00000000">
      <w:pPr>
        <w:tabs>
          <w:tab w:val="left" w:pos="1276"/>
        </w:tabs>
        <w:jc w:val="both"/>
        <w:rPr>
          <w:rFonts w:ascii="Avenir" w:eastAsia="Avenir" w:hAnsi="Avenir" w:cs="Avenir"/>
          <w:color w:val="00858C"/>
          <w:sz w:val="22"/>
          <w:szCs w:val="22"/>
        </w:rPr>
      </w:pPr>
      <w:r>
        <w:rPr>
          <w:rFonts w:ascii="Avenir" w:eastAsia="Avenir" w:hAnsi="Avenir" w:cs="Avenir"/>
          <w:b/>
          <w:color w:val="00858C"/>
          <w:sz w:val="22"/>
          <w:szCs w:val="22"/>
          <w:u w:val="single"/>
        </w:rPr>
        <w:t>Prix</w:t>
      </w:r>
      <w:r>
        <w:rPr>
          <w:rFonts w:ascii="Avenir" w:eastAsia="Avenir" w:hAnsi="Avenir" w:cs="Avenir"/>
          <w:b/>
          <w:color w:val="00858C"/>
          <w:sz w:val="22"/>
          <w:szCs w:val="22"/>
        </w:rPr>
        <w:t> :</w:t>
      </w:r>
      <w:r>
        <w:rPr>
          <w:rFonts w:ascii="Avenir" w:eastAsia="Avenir" w:hAnsi="Avenir" w:cs="Avenir"/>
          <w:color w:val="00858C"/>
          <w:sz w:val="22"/>
          <w:szCs w:val="22"/>
        </w:rPr>
        <w:t xml:space="preserve"> </w:t>
      </w:r>
      <w:r>
        <w:rPr>
          <w:rFonts w:ascii="Avenir" w:eastAsia="Avenir" w:hAnsi="Avenir" w:cs="Avenir"/>
          <w:sz w:val="22"/>
          <w:szCs w:val="22"/>
        </w:rPr>
        <w:t>1600 euros</w:t>
      </w:r>
    </w:p>
    <w:p w14:paraId="617FF135" w14:textId="77777777" w:rsidR="00B35B3D" w:rsidRDefault="00000000">
      <w:pPr>
        <w:tabs>
          <w:tab w:val="left" w:pos="1276"/>
        </w:tabs>
        <w:jc w:val="both"/>
        <w:rPr>
          <w:rFonts w:ascii="Avenir" w:eastAsia="Avenir" w:hAnsi="Avenir" w:cs="Avenir"/>
          <w:sz w:val="22"/>
          <w:szCs w:val="22"/>
        </w:rPr>
      </w:pPr>
      <w:proofErr w:type="spellStart"/>
      <w:r>
        <w:rPr>
          <w:rFonts w:ascii="Avenir" w:eastAsia="Avenir" w:hAnsi="Avenir" w:cs="Avenir"/>
          <w:b/>
          <w:color w:val="00858C"/>
          <w:sz w:val="22"/>
          <w:szCs w:val="22"/>
          <w:u w:val="single"/>
        </w:rPr>
        <w:t>Pré-requis</w:t>
      </w:r>
      <w:proofErr w:type="spellEnd"/>
      <w:r>
        <w:rPr>
          <w:rFonts w:ascii="Avenir" w:eastAsia="Avenir" w:hAnsi="Avenir" w:cs="Avenir"/>
          <w:b/>
          <w:color w:val="00858C"/>
          <w:sz w:val="22"/>
          <w:szCs w:val="22"/>
          <w:u w:val="single"/>
        </w:rPr>
        <w:t> </w:t>
      </w:r>
      <w:r>
        <w:rPr>
          <w:rFonts w:ascii="Avenir" w:eastAsia="Avenir" w:hAnsi="Avenir" w:cs="Avenir"/>
          <w:b/>
          <w:color w:val="00858C"/>
          <w:sz w:val="22"/>
          <w:szCs w:val="22"/>
        </w:rPr>
        <w:t>:</w:t>
      </w:r>
      <w:r>
        <w:rPr>
          <w:rFonts w:ascii="Avenir" w:eastAsia="Avenir" w:hAnsi="Avenir" w:cs="Avenir"/>
          <w:color w:val="00858C"/>
          <w:sz w:val="22"/>
          <w:szCs w:val="22"/>
        </w:rPr>
        <w:t xml:space="preserve"> </w:t>
      </w:r>
      <w:r>
        <w:rPr>
          <w:rFonts w:ascii="Avenir" w:eastAsia="Avenir" w:hAnsi="Avenir" w:cs="Avenir"/>
          <w:sz w:val="22"/>
          <w:szCs w:val="22"/>
        </w:rPr>
        <w:t>au minimum 2 ans d’expérience dans la direction de production ou l’administration de production</w:t>
      </w:r>
    </w:p>
    <w:p w14:paraId="04556463" w14:textId="77777777" w:rsidR="00B35B3D" w:rsidRDefault="00000000">
      <w:pPr>
        <w:tabs>
          <w:tab w:val="left" w:pos="1276"/>
        </w:tabs>
        <w:jc w:val="both"/>
        <w:rPr>
          <w:rFonts w:ascii="Avenir" w:eastAsia="Avenir" w:hAnsi="Avenir" w:cs="Avenir"/>
          <w:color w:val="00858C"/>
          <w:sz w:val="22"/>
          <w:szCs w:val="22"/>
        </w:rPr>
      </w:pPr>
      <w:r>
        <w:rPr>
          <w:rFonts w:ascii="Avenir" w:eastAsia="Avenir" w:hAnsi="Avenir" w:cs="Avenir"/>
          <w:b/>
          <w:color w:val="31849B"/>
          <w:sz w:val="22"/>
          <w:szCs w:val="22"/>
        </w:rPr>
        <w:t>Date limite d’inscription :</w:t>
      </w:r>
      <w:r>
        <w:rPr>
          <w:rFonts w:ascii="Avenir" w:eastAsia="Avenir" w:hAnsi="Avenir" w:cs="Avenir"/>
          <w:color w:val="31849B"/>
          <w:sz w:val="22"/>
          <w:szCs w:val="22"/>
        </w:rPr>
        <w:t xml:space="preserve"> </w:t>
      </w:r>
      <w:r>
        <w:rPr>
          <w:rFonts w:ascii="Avenir" w:eastAsia="Avenir" w:hAnsi="Avenir" w:cs="Avenir"/>
          <w:sz w:val="22"/>
          <w:szCs w:val="22"/>
        </w:rPr>
        <w:t>30 mars 2023</w:t>
      </w:r>
    </w:p>
    <w:p w14:paraId="5AF8CD2E" w14:textId="77777777" w:rsidR="00B35B3D" w:rsidRDefault="00B35B3D">
      <w:pPr>
        <w:tabs>
          <w:tab w:val="left" w:pos="1276"/>
        </w:tabs>
        <w:rPr>
          <w:rFonts w:ascii="Avenir" w:eastAsia="Avenir" w:hAnsi="Avenir" w:cs="Avenir"/>
          <w:b/>
          <w:color w:val="009193"/>
        </w:rPr>
      </w:pPr>
    </w:p>
    <w:p w14:paraId="15E445CA" w14:textId="77777777" w:rsidR="00B35B3D" w:rsidRDefault="00000000">
      <w:pPr>
        <w:tabs>
          <w:tab w:val="left" w:pos="1276"/>
        </w:tabs>
        <w:jc w:val="center"/>
        <w:rPr>
          <w:rFonts w:ascii="Avenir" w:eastAsia="Avenir" w:hAnsi="Avenir" w:cs="Avenir"/>
          <w:b/>
          <w:color w:val="009193"/>
          <w:sz w:val="22"/>
          <w:szCs w:val="22"/>
        </w:rPr>
      </w:pPr>
      <w:r>
        <w:rPr>
          <w:rFonts w:ascii="Avenir" w:eastAsia="Avenir" w:hAnsi="Avenir" w:cs="Avenir"/>
          <w:b/>
          <w:color w:val="009193"/>
          <w:sz w:val="22"/>
          <w:szCs w:val="22"/>
        </w:rPr>
        <w:t xml:space="preserve">Pour vous inscrire : </w:t>
      </w:r>
    </w:p>
    <w:p w14:paraId="71561552" w14:textId="77777777" w:rsidR="00B35B3D" w:rsidRDefault="00000000">
      <w:pPr>
        <w:tabs>
          <w:tab w:val="left" w:pos="1276"/>
        </w:tabs>
        <w:jc w:val="center"/>
        <w:rPr>
          <w:rFonts w:ascii="Avenir" w:eastAsia="Avenir" w:hAnsi="Avenir" w:cs="Avenir"/>
          <w:color w:val="009193"/>
          <w:sz w:val="22"/>
          <w:szCs w:val="22"/>
        </w:rPr>
      </w:pPr>
      <w:r>
        <w:rPr>
          <w:rFonts w:ascii="Avenir" w:eastAsia="Avenir" w:hAnsi="Avenir" w:cs="Avenir"/>
          <w:color w:val="009193"/>
          <w:sz w:val="22"/>
          <w:szCs w:val="22"/>
        </w:rPr>
        <w:t xml:space="preserve">Merci de nous renvoyer le dossier d’inscription complété (à télécharger sur la page internet de la formation) à l’adresse </w:t>
      </w:r>
      <w:hyperlink r:id="rId8">
        <w:r>
          <w:rPr>
            <w:rFonts w:ascii="Avenir" w:eastAsia="Avenir" w:hAnsi="Avenir" w:cs="Avenir"/>
            <w:color w:val="0563C1"/>
            <w:sz w:val="22"/>
            <w:szCs w:val="22"/>
            <w:u w:val="single"/>
          </w:rPr>
          <w:t>stephaniecoquillon.formation@filmsenbretagne.org</w:t>
        </w:r>
      </w:hyperlink>
      <w:r>
        <w:rPr>
          <w:rFonts w:ascii="Avenir" w:eastAsia="Avenir" w:hAnsi="Avenir" w:cs="Avenir"/>
          <w:color w:val="009193"/>
          <w:sz w:val="22"/>
          <w:szCs w:val="22"/>
        </w:rPr>
        <w:t xml:space="preserve"> ou d’appeler directement le 09 81 92 72 78.</w:t>
      </w:r>
    </w:p>
    <w:p w14:paraId="01CE7C99" w14:textId="77777777" w:rsidR="00B35B3D" w:rsidRDefault="00B35B3D" w:rsidP="004C339A">
      <w:pPr>
        <w:tabs>
          <w:tab w:val="left" w:pos="1276"/>
        </w:tabs>
        <w:rPr>
          <w:rFonts w:ascii="Avenir" w:eastAsia="Avenir" w:hAnsi="Avenir" w:cs="Avenir"/>
          <w:b/>
          <w:color w:val="009193"/>
        </w:rPr>
      </w:pPr>
    </w:p>
    <w:p w14:paraId="698EAF01" w14:textId="77777777" w:rsidR="00B35B3D" w:rsidRDefault="00000000">
      <w:pPr>
        <w:tabs>
          <w:tab w:val="left" w:pos="1276"/>
        </w:tabs>
        <w:jc w:val="center"/>
        <w:rPr>
          <w:rFonts w:ascii="Avenir" w:eastAsia="Avenir" w:hAnsi="Avenir" w:cs="Avenir"/>
          <w:b/>
          <w:color w:val="009193"/>
        </w:rPr>
      </w:pPr>
      <w:r>
        <w:rPr>
          <w:rFonts w:ascii="Avenir" w:eastAsia="Avenir" w:hAnsi="Avenir" w:cs="Avenir"/>
          <w:b/>
          <w:color w:val="009193"/>
        </w:rPr>
        <w:lastRenderedPageBreak/>
        <w:t>PROGRAMME PAR MODULE</w:t>
      </w:r>
    </w:p>
    <w:p w14:paraId="21DCA6C3" w14:textId="77777777" w:rsidR="00B35B3D" w:rsidRDefault="00B35B3D">
      <w:pPr>
        <w:tabs>
          <w:tab w:val="left" w:pos="1276"/>
        </w:tabs>
        <w:jc w:val="center"/>
        <w:rPr>
          <w:rFonts w:ascii="Avenir" w:eastAsia="Avenir" w:hAnsi="Avenir" w:cs="Avenir"/>
          <w:b/>
          <w:color w:val="009193"/>
          <w:sz w:val="32"/>
          <w:szCs w:val="32"/>
        </w:rPr>
      </w:pPr>
    </w:p>
    <w:p w14:paraId="28F658D0" w14:textId="77777777" w:rsidR="00B35B3D" w:rsidRDefault="00000000">
      <w:pPr>
        <w:tabs>
          <w:tab w:val="left" w:pos="1276"/>
        </w:tabs>
        <w:jc w:val="both"/>
        <w:rPr>
          <w:rFonts w:ascii="Avenir" w:eastAsia="Avenir" w:hAnsi="Avenir" w:cs="Avenir"/>
          <w:b/>
          <w:color w:val="009193"/>
          <w:sz w:val="32"/>
          <w:szCs w:val="32"/>
        </w:rPr>
      </w:pPr>
      <w:r>
        <w:rPr>
          <w:rFonts w:ascii="Avenir" w:eastAsia="Avenir" w:hAnsi="Avenir" w:cs="Avenir"/>
          <w:b/>
          <w:color w:val="009193"/>
          <w:sz w:val="32"/>
          <w:szCs w:val="32"/>
        </w:rPr>
        <w:t>MODULE 1 - l’Admin’ de prod : un poste-clé, une plus-value, un gage de solidité pour les projets et les structures !</w:t>
      </w:r>
    </w:p>
    <w:p w14:paraId="0DB9F277" w14:textId="77777777" w:rsidR="00B35B3D" w:rsidRDefault="00000000">
      <w:pPr>
        <w:tabs>
          <w:tab w:val="left" w:pos="1276"/>
        </w:tabs>
        <w:jc w:val="both"/>
        <w:rPr>
          <w:rFonts w:ascii="Avenir" w:eastAsia="Avenir" w:hAnsi="Avenir" w:cs="Avenir"/>
          <w:color w:val="009193"/>
          <w:sz w:val="32"/>
          <w:szCs w:val="32"/>
        </w:rPr>
      </w:pPr>
      <w:r>
        <w:rPr>
          <w:rFonts w:ascii="Avenir" w:eastAsia="Avenir" w:hAnsi="Avenir" w:cs="Avenir"/>
          <w:color w:val="009193"/>
          <w:sz w:val="32"/>
          <w:szCs w:val="32"/>
        </w:rPr>
        <w:t>Du 14 mars au 28 avril 2023</w:t>
      </w:r>
    </w:p>
    <w:p w14:paraId="31977CF9" w14:textId="77777777" w:rsidR="00B35B3D" w:rsidRDefault="00B35B3D">
      <w:pPr>
        <w:tabs>
          <w:tab w:val="left" w:pos="1276"/>
        </w:tabs>
        <w:jc w:val="both"/>
        <w:rPr>
          <w:rFonts w:ascii="Avenir" w:eastAsia="Avenir" w:hAnsi="Avenir" w:cs="Avenir"/>
          <w:color w:val="009193"/>
        </w:rPr>
      </w:pPr>
    </w:p>
    <w:p w14:paraId="1BA229B6" w14:textId="77777777" w:rsidR="00B35B3D" w:rsidRDefault="00000000">
      <w:pPr>
        <w:pBdr>
          <w:top w:val="nil"/>
          <w:left w:val="nil"/>
          <w:bottom w:val="nil"/>
          <w:right w:val="nil"/>
          <w:between w:val="nil"/>
        </w:pBdr>
        <w:jc w:val="both"/>
        <w:rPr>
          <w:rFonts w:ascii="Avenir" w:eastAsia="Avenir" w:hAnsi="Avenir" w:cs="Avenir"/>
          <w:color w:val="000000"/>
          <w:sz w:val="20"/>
          <w:szCs w:val="20"/>
        </w:rPr>
      </w:pPr>
      <w:r>
        <w:rPr>
          <w:rFonts w:ascii="Avenir" w:eastAsia="Avenir" w:hAnsi="Avenir" w:cs="Avenir"/>
          <w:color w:val="000000"/>
          <w:sz w:val="20"/>
          <w:szCs w:val="20"/>
        </w:rPr>
        <w:t>Films en Bretagne propose via cette formation de développer et consolider les savoirs et savoir-faire du métier d’</w:t>
      </w:r>
      <w:proofErr w:type="spellStart"/>
      <w:r>
        <w:rPr>
          <w:rFonts w:ascii="Avenir" w:eastAsia="Avenir" w:hAnsi="Avenir" w:cs="Avenir"/>
          <w:color w:val="000000"/>
          <w:sz w:val="20"/>
          <w:szCs w:val="20"/>
        </w:rPr>
        <w:t>administrateur·trice</w:t>
      </w:r>
      <w:proofErr w:type="spellEnd"/>
      <w:r>
        <w:rPr>
          <w:rFonts w:ascii="Avenir" w:eastAsia="Avenir" w:hAnsi="Avenir" w:cs="Avenir"/>
          <w:color w:val="000000"/>
          <w:sz w:val="20"/>
          <w:szCs w:val="20"/>
        </w:rPr>
        <w:t xml:space="preserve"> de production. La pénurie d’</w:t>
      </w:r>
      <w:proofErr w:type="spellStart"/>
      <w:r>
        <w:rPr>
          <w:rFonts w:ascii="Avenir" w:eastAsia="Avenir" w:hAnsi="Avenir" w:cs="Avenir"/>
          <w:color w:val="000000"/>
          <w:sz w:val="20"/>
          <w:szCs w:val="20"/>
        </w:rPr>
        <w:t>administrateur·trice·s</w:t>
      </w:r>
      <w:proofErr w:type="spellEnd"/>
      <w:r>
        <w:rPr>
          <w:rFonts w:ascii="Avenir" w:eastAsia="Avenir" w:hAnsi="Avenir" w:cs="Avenir"/>
          <w:color w:val="000000"/>
          <w:sz w:val="20"/>
          <w:szCs w:val="20"/>
        </w:rPr>
        <w:t xml:space="preserve"> de production en région Bretagne est en effet identifiée depuis plusieurs années par les responsables de production et les structures associatives de la diffusion, de la médiation et de l’accompagnement des </w:t>
      </w:r>
      <w:proofErr w:type="spellStart"/>
      <w:r>
        <w:rPr>
          <w:rFonts w:ascii="Avenir" w:eastAsia="Avenir" w:hAnsi="Avenir" w:cs="Avenir"/>
          <w:color w:val="000000"/>
          <w:sz w:val="20"/>
          <w:szCs w:val="20"/>
        </w:rPr>
        <w:t>professionnel·le·s</w:t>
      </w:r>
      <w:proofErr w:type="spellEnd"/>
      <w:r>
        <w:rPr>
          <w:rFonts w:ascii="Avenir" w:eastAsia="Avenir" w:hAnsi="Avenir" w:cs="Avenir"/>
          <w:color w:val="000000"/>
          <w:sz w:val="20"/>
          <w:szCs w:val="20"/>
        </w:rPr>
        <w:t xml:space="preserve">. Le but est d’accompagner la montée en compétence des </w:t>
      </w:r>
      <w:proofErr w:type="spellStart"/>
      <w:r>
        <w:rPr>
          <w:rFonts w:ascii="Avenir" w:eastAsia="Avenir" w:hAnsi="Avenir" w:cs="Avenir"/>
          <w:color w:val="000000"/>
          <w:sz w:val="20"/>
          <w:szCs w:val="20"/>
        </w:rPr>
        <w:t>assistant·e·s</w:t>
      </w:r>
      <w:proofErr w:type="spellEnd"/>
      <w:r>
        <w:rPr>
          <w:rFonts w:ascii="Avenir" w:eastAsia="Avenir" w:hAnsi="Avenir" w:cs="Avenir"/>
          <w:color w:val="000000"/>
          <w:sz w:val="20"/>
          <w:szCs w:val="20"/>
        </w:rPr>
        <w:t xml:space="preserve"> de production et des </w:t>
      </w:r>
      <w:proofErr w:type="spellStart"/>
      <w:r>
        <w:rPr>
          <w:rFonts w:ascii="Avenir" w:eastAsia="Avenir" w:hAnsi="Avenir" w:cs="Avenir"/>
          <w:color w:val="000000"/>
          <w:sz w:val="20"/>
          <w:szCs w:val="20"/>
        </w:rPr>
        <w:t>régisseur·euse·s</w:t>
      </w:r>
      <w:proofErr w:type="spellEnd"/>
      <w:r>
        <w:rPr>
          <w:rFonts w:ascii="Avenir" w:eastAsia="Avenir" w:hAnsi="Avenir" w:cs="Avenir"/>
          <w:color w:val="000000"/>
          <w:sz w:val="20"/>
          <w:szCs w:val="20"/>
        </w:rPr>
        <w:t xml:space="preserve"> se destinant aux missions d’administration de production et de consolider les compétences des </w:t>
      </w:r>
      <w:proofErr w:type="spellStart"/>
      <w:r>
        <w:rPr>
          <w:rFonts w:ascii="Avenir" w:eastAsia="Avenir" w:hAnsi="Avenir" w:cs="Avenir"/>
          <w:color w:val="000000"/>
          <w:sz w:val="20"/>
          <w:szCs w:val="20"/>
        </w:rPr>
        <w:t>professionnel·le·s</w:t>
      </w:r>
      <w:proofErr w:type="spellEnd"/>
      <w:r>
        <w:rPr>
          <w:rFonts w:ascii="Avenir" w:eastAsia="Avenir" w:hAnsi="Avenir" w:cs="Avenir"/>
          <w:color w:val="000000"/>
          <w:sz w:val="20"/>
          <w:szCs w:val="20"/>
        </w:rPr>
        <w:t xml:space="preserve"> déjà en poste comme admin’ de prod afin de contribuer à pallier durablement cette pénurie du secteur.</w:t>
      </w:r>
    </w:p>
    <w:p w14:paraId="3726E902" w14:textId="77777777" w:rsidR="00B35B3D" w:rsidRDefault="00000000">
      <w:pPr>
        <w:pBdr>
          <w:top w:val="nil"/>
          <w:left w:val="nil"/>
          <w:bottom w:val="nil"/>
          <w:right w:val="nil"/>
          <w:between w:val="nil"/>
        </w:pBdr>
        <w:jc w:val="both"/>
        <w:rPr>
          <w:rFonts w:ascii="Avenir" w:eastAsia="Avenir" w:hAnsi="Avenir" w:cs="Avenir"/>
          <w:color w:val="000000"/>
          <w:sz w:val="20"/>
          <w:szCs w:val="20"/>
        </w:rPr>
      </w:pPr>
      <w:r>
        <w:rPr>
          <w:rFonts w:ascii="Avenir" w:eastAsia="Avenir" w:hAnsi="Avenir" w:cs="Avenir"/>
          <w:color w:val="000000"/>
          <w:sz w:val="20"/>
          <w:szCs w:val="20"/>
        </w:rPr>
        <w:t>Ce module de formation s’inscrit dans un parcours de formation composé de 2 modules qui peuvent être suivis consécutivement ou indépendamment l’un de l’autre.</w:t>
      </w:r>
    </w:p>
    <w:p w14:paraId="6AC5CCE9" w14:textId="77777777" w:rsidR="00B35B3D" w:rsidRDefault="00B35B3D">
      <w:pPr>
        <w:tabs>
          <w:tab w:val="left" w:pos="1276"/>
        </w:tabs>
        <w:jc w:val="both"/>
        <w:rPr>
          <w:rFonts w:ascii="Avenir" w:eastAsia="Avenir" w:hAnsi="Avenir" w:cs="Avenir"/>
          <w:b/>
          <w:color w:val="009193"/>
        </w:rPr>
      </w:pPr>
    </w:p>
    <w:p w14:paraId="41530905" w14:textId="77777777" w:rsidR="00B35B3D" w:rsidRDefault="00B35B3D">
      <w:pPr>
        <w:tabs>
          <w:tab w:val="left" w:pos="1276"/>
        </w:tabs>
        <w:jc w:val="both"/>
        <w:rPr>
          <w:rFonts w:ascii="Avenir" w:eastAsia="Avenir" w:hAnsi="Avenir" w:cs="Avenir"/>
          <w:b/>
          <w:color w:val="009193"/>
        </w:rPr>
      </w:pPr>
    </w:p>
    <w:p w14:paraId="298DE0C1" w14:textId="71248A5A" w:rsidR="00B35B3D" w:rsidRDefault="00000000">
      <w:pPr>
        <w:tabs>
          <w:tab w:val="left" w:pos="1276"/>
        </w:tabs>
        <w:jc w:val="both"/>
        <w:rPr>
          <w:rFonts w:ascii="Avenir" w:eastAsia="Avenir" w:hAnsi="Avenir" w:cs="Avenir"/>
          <w:b/>
        </w:rPr>
      </w:pPr>
      <w:r>
        <w:rPr>
          <w:rFonts w:ascii="Avenir" w:eastAsia="Avenir" w:hAnsi="Avenir" w:cs="Avenir"/>
          <w:b/>
          <w:color w:val="009193"/>
        </w:rPr>
        <w:t xml:space="preserve">Déroulement de la formation : </w:t>
      </w:r>
      <w:r w:rsidR="004C339A">
        <w:rPr>
          <w:rFonts w:ascii="Avenir" w:eastAsia="Avenir" w:hAnsi="Avenir" w:cs="Avenir"/>
          <w:b/>
        </w:rPr>
        <w:t>14</w:t>
      </w:r>
      <w:r>
        <w:rPr>
          <w:rFonts w:ascii="Avenir" w:eastAsia="Avenir" w:hAnsi="Avenir" w:cs="Avenir"/>
          <w:b/>
        </w:rPr>
        <w:t xml:space="preserve">h de présentiel, </w:t>
      </w:r>
      <w:r w:rsidR="004C339A">
        <w:rPr>
          <w:rFonts w:ascii="Avenir" w:eastAsia="Avenir" w:hAnsi="Avenir" w:cs="Avenir"/>
          <w:b/>
        </w:rPr>
        <w:t>20</w:t>
      </w:r>
      <w:r>
        <w:rPr>
          <w:rFonts w:ascii="Avenir" w:eastAsia="Avenir" w:hAnsi="Avenir" w:cs="Avenir"/>
          <w:b/>
        </w:rPr>
        <w:t>h de cours à distance, 6h de suivi de projet et d’analyse de pratique professionnelle</w:t>
      </w:r>
    </w:p>
    <w:p w14:paraId="42F42115" w14:textId="77777777" w:rsidR="00B35B3D" w:rsidRDefault="00B35B3D">
      <w:pPr>
        <w:tabs>
          <w:tab w:val="left" w:pos="1276"/>
        </w:tabs>
        <w:jc w:val="both"/>
        <w:rPr>
          <w:rFonts w:ascii="Avenir" w:eastAsia="Avenir" w:hAnsi="Avenir" w:cs="Avenir"/>
          <w:b/>
          <w:color w:val="009193"/>
          <w:sz w:val="28"/>
          <w:szCs w:val="28"/>
        </w:rPr>
      </w:pPr>
    </w:p>
    <w:p w14:paraId="2AA5FBB8" w14:textId="77777777" w:rsidR="00B35B3D" w:rsidRDefault="00B35B3D">
      <w:pPr>
        <w:tabs>
          <w:tab w:val="left" w:pos="1276"/>
        </w:tabs>
        <w:jc w:val="both"/>
        <w:rPr>
          <w:rFonts w:ascii="Avenir" w:eastAsia="Avenir" w:hAnsi="Avenir" w:cs="Avenir"/>
          <w:b/>
          <w:color w:val="009193"/>
          <w:sz w:val="28"/>
          <w:szCs w:val="28"/>
        </w:rPr>
      </w:pPr>
    </w:p>
    <w:p w14:paraId="3CB69A8F" w14:textId="77777777" w:rsidR="00B35B3D" w:rsidRDefault="00000000">
      <w:pPr>
        <w:tabs>
          <w:tab w:val="left" w:pos="1276"/>
        </w:tabs>
        <w:jc w:val="both"/>
        <w:rPr>
          <w:rFonts w:ascii="Avenir" w:eastAsia="Avenir" w:hAnsi="Avenir" w:cs="Avenir"/>
          <w:b/>
          <w:color w:val="009193"/>
        </w:rPr>
      </w:pPr>
      <w:r>
        <w:rPr>
          <w:rFonts w:ascii="Avenir" w:eastAsia="Avenir" w:hAnsi="Avenir" w:cs="Avenir"/>
          <w:b/>
          <w:color w:val="009193"/>
        </w:rPr>
        <w:t>Objectifs pédagogiques :</w:t>
      </w:r>
    </w:p>
    <w:p w14:paraId="44543C30" w14:textId="77777777" w:rsidR="00B35B3D" w:rsidRDefault="00B35B3D">
      <w:pPr>
        <w:tabs>
          <w:tab w:val="left" w:pos="1276"/>
        </w:tabs>
        <w:jc w:val="both"/>
        <w:rPr>
          <w:rFonts w:ascii="Avenir" w:eastAsia="Avenir" w:hAnsi="Avenir" w:cs="Avenir"/>
          <w:b/>
          <w:color w:val="009193"/>
        </w:rPr>
      </w:pPr>
    </w:p>
    <w:p w14:paraId="6E95C7EA" w14:textId="77777777" w:rsidR="00B35B3D" w:rsidRDefault="00000000">
      <w:pPr>
        <w:tabs>
          <w:tab w:val="left" w:pos="1276"/>
        </w:tabs>
        <w:jc w:val="both"/>
        <w:rPr>
          <w:rFonts w:ascii="Avenir" w:eastAsia="Avenir" w:hAnsi="Avenir" w:cs="Avenir"/>
          <w:b/>
          <w:color w:val="2F3337"/>
          <w:highlight w:val="white"/>
        </w:rPr>
      </w:pPr>
      <w:r>
        <w:rPr>
          <w:rFonts w:ascii="Avenir" w:eastAsia="Avenir" w:hAnsi="Avenir" w:cs="Avenir"/>
          <w:b/>
          <w:color w:val="2F3337"/>
          <w:highlight w:val="white"/>
        </w:rPr>
        <w:t>[Compétences transversales = tirer profit des apports théoriques dans le cadre de sa pratique]</w:t>
      </w:r>
    </w:p>
    <w:p w14:paraId="03234AFB" w14:textId="77777777" w:rsidR="00B35B3D" w:rsidRDefault="00000000">
      <w:pPr>
        <w:tabs>
          <w:tab w:val="left" w:pos="1276"/>
        </w:tabs>
        <w:jc w:val="both"/>
        <w:rPr>
          <w:rFonts w:ascii="Avenir" w:eastAsia="Avenir" w:hAnsi="Avenir" w:cs="Avenir"/>
          <w:sz w:val="22"/>
          <w:szCs w:val="22"/>
        </w:rPr>
      </w:pPr>
      <w:r>
        <w:rPr>
          <w:rFonts w:ascii="Avenir" w:eastAsia="Avenir" w:hAnsi="Avenir" w:cs="Avenir"/>
          <w:b/>
          <w:sz w:val="22"/>
          <w:szCs w:val="22"/>
        </w:rPr>
        <w:t>- Connaître et s’approprier</w:t>
      </w:r>
      <w:r>
        <w:rPr>
          <w:rFonts w:ascii="Avenir" w:eastAsia="Avenir" w:hAnsi="Avenir" w:cs="Avenir"/>
          <w:sz w:val="22"/>
          <w:szCs w:val="22"/>
        </w:rPr>
        <w:t xml:space="preserve"> les fondamentaux de la mission d’</w:t>
      </w:r>
      <w:proofErr w:type="spellStart"/>
      <w:r>
        <w:rPr>
          <w:rFonts w:ascii="Avenir" w:eastAsia="Avenir" w:hAnsi="Avenir" w:cs="Avenir"/>
          <w:sz w:val="22"/>
          <w:szCs w:val="22"/>
        </w:rPr>
        <w:t>administrateur·trice</w:t>
      </w:r>
      <w:proofErr w:type="spellEnd"/>
      <w:r>
        <w:rPr>
          <w:rFonts w:ascii="Avenir" w:eastAsia="Avenir" w:hAnsi="Avenir" w:cs="Avenir"/>
          <w:sz w:val="22"/>
          <w:szCs w:val="22"/>
        </w:rPr>
        <w:t xml:space="preserve"> de production pour la télévision, pour le cinéma et les structures investies dans l’action culturelle</w:t>
      </w:r>
    </w:p>
    <w:p w14:paraId="7C00331B" w14:textId="77777777" w:rsidR="00B35B3D" w:rsidRDefault="00000000">
      <w:pPr>
        <w:tabs>
          <w:tab w:val="left" w:pos="1276"/>
        </w:tabs>
        <w:jc w:val="both"/>
        <w:rPr>
          <w:rFonts w:ascii="Avenir" w:eastAsia="Avenir" w:hAnsi="Avenir" w:cs="Avenir"/>
          <w:sz w:val="22"/>
          <w:szCs w:val="22"/>
        </w:rPr>
      </w:pPr>
      <w:r>
        <w:rPr>
          <w:rFonts w:ascii="Avenir" w:eastAsia="Avenir" w:hAnsi="Avenir" w:cs="Avenir"/>
          <w:sz w:val="22"/>
          <w:szCs w:val="22"/>
        </w:rPr>
        <w:t xml:space="preserve">- </w:t>
      </w:r>
      <w:r>
        <w:rPr>
          <w:rFonts w:ascii="Avenir" w:eastAsia="Avenir" w:hAnsi="Avenir" w:cs="Avenir"/>
          <w:b/>
          <w:sz w:val="22"/>
          <w:szCs w:val="22"/>
        </w:rPr>
        <w:t xml:space="preserve">Développer </w:t>
      </w:r>
      <w:r>
        <w:rPr>
          <w:rFonts w:ascii="Avenir" w:eastAsia="Avenir" w:hAnsi="Avenir" w:cs="Avenir"/>
          <w:sz w:val="22"/>
          <w:szCs w:val="22"/>
        </w:rPr>
        <w:t>ses connaissances théoriques pour maîtrise les différentes missions du poste : cadre légal, contrats, comptabilité, suivi social</w:t>
      </w:r>
    </w:p>
    <w:p w14:paraId="2EB58E4B" w14:textId="77777777" w:rsidR="00B35B3D" w:rsidRDefault="00B35B3D">
      <w:pPr>
        <w:tabs>
          <w:tab w:val="left" w:pos="1276"/>
        </w:tabs>
        <w:jc w:val="both"/>
        <w:rPr>
          <w:rFonts w:ascii="Avenir" w:eastAsia="Avenir" w:hAnsi="Avenir" w:cs="Avenir"/>
          <w:sz w:val="22"/>
          <w:szCs w:val="22"/>
        </w:rPr>
      </w:pPr>
    </w:p>
    <w:p w14:paraId="0620AAFE" w14:textId="77777777" w:rsidR="00B35B3D" w:rsidRDefault="00000000">
      <w:pPr>
        <w:tabs>
          <w:tab w:val="left" w:pos="1276"/>
        </w:tabs>
        <w:jc w:val="both"/>
        <w:rPr>
          <w:rFonts w:ascii="Avenir" w:eastAsia="Avenir" w:hAnsi="Avenir" w:cs="Avenir"/>
          <w:b/>
          <w:color w:val="2F3337"/>
          <w:highlight w:val="white"/>
        </w:rPr>
      </w:pPr>
      <w:r>
        <w:rPr>
          <w:rFonts w:ascii="Avenir" w:eastAsia="Avenir" w:hAnsi="Avenir" w:cs="Avenir"/>
          <w:b/>
          <w:color w:val="2F3337"/>
          <w:highlight w:val="white"/>
        </w:rPr>
        <w:t>[Compétences techniques = maîtriser et créer des outils – développer un savoir-faire]</w:t>
      </w:r>
    </w:p>
    <w:p w14:paraId="2E4C7A49" w14:textId="77777777" w:rsidR="00B35B3D" w:rsidRDefault="00000000">
      <w:pPr>
        <w:tabs>
          <w:tab w:val="left" w:pos="1276"/>
        </w:tabs>
        <w:jc w:val="both"/>
        <w:rPr>
          <w:rFonts w:ascii="Avenir" w:eastAsia="Avenir" w:hAnsi="Avenir" w:cs="Avenir"/>
          <w:sz w:val="22"/>
          <w:szCs w:val="22"/>
        </w:rPr>
      </w:pPr>
      <w:r>
        <w:rPr>
          <w:rFonts w:ascii="Avenir" w:eastAsia="Avenir" w:hAnsi="Avenir" w:cs="Avenir"/>
          <w:sz w:val="22"/>
          <w:szCs w:val="22"/>
        </w:rPr>
        <w:t xml:space="preserve">- </w:t>
      </w:r>
      <w:r>
        <w:rPr>
          <w:rFonts w:ascii="Avenir" w:eastAsia="Avenir" w:hAnsi="Avenir" w:cs="Avenir"/>
          <w:b/>
          <w:sz w:val="22"/>
          <w:szCs w:val="22"/>
        </w:rPr>
        <w:t>Rencontrer</w:t>
      </w:r>
      <w:r>
        <w:rPr>
          <w:rFonts w:ascii="Avenir" w:eastAsia="Avenir" w:hAnsi="Avenir" w:cs="Avenir"/>
          <w:sz w:val="22"/>
          <w:szCs w:val="22"/>
        </w:rPr>
        <w:t xml:space="preserve"> différentes méthodes de travail pour développer son profil</w:t>
      </w:r>
    </w:p>
    <w:p w14:paraId="46FC1C35" w14:textId="77777777" w:rsidR="00B35B3D" w:rsidRDefault="00000000">
      <w:pPr>
        <w:tabs>
          <w:tab w:val="left" w:pos="1276"/>
        </w:tabs>
        <w:jc w:val="both"/>
        <w:rPr>
          <w:rFonts w:ascii="Avenir" w:eastAsia="Avenir" w:hAnsi="Avenir" w:cs="Avenir"/>
          <w:sz w:val="22"/>
          <w:szCs w:val="22"/>
        </w:rPr>
      </w:pPr>
      <w:r>
        <w:rPr>
          <w:rFonts w:ascii="Avenir" w:eastAsia="Avenir" w:hAnsi="Avenir" w:cs="Avenir"/>
          <w:sz w:val="22"/>
          <w:szCs w:val="22"/>
        </w:rPr>
        <w:t xml:space="preserve">- </w:t>
      </w:r>
      <w:r>
        <w:rPr>
          <w:rFonts w:ascii="Avenir" w:eastAsia="Avenir" w:hAnsi="Avenir" w:cs="Avenir"/>
          <w:b/>
          <w:sz w:val="22"/>
          <w:szCs w:val="22"/>
        </w:rPr>
        <w:t>Maîtriser</w:t>
      </w:r>
      <w:r>
        <w:rPr>
          <w:rFonts w:ascii="Avenir" w:eastAsia="Avenir" w:hAnsi="Avenir" w:cs="Avenir"/>
          <w:sz w:val="22"/>
          <w:szCs w:val="22"/>
        </w:rPr>
        <w:t xml:space="preserve"> les outils de l’administration de production</w:t>
      </w:r>
    </w:p>
    <w:p w14:paraId="50D3075A" w14:textId="77777777" w:rsidR="00B35B3D" w:rsidRDefault="00B35B3D">
      <w:pPr>
        <w:tabs>
          <w:tab w:val="left" w:pos="1276"/>
        </w:tabs>
        <w:jc w:val="both"/>
        <w:rPr>
          <w:rFonts w:ascii="Avenir" w:eastAsia="Avenir" w:hAnsi="Avenir" w:cs="Avenir"/>
          <w:sz w:val="22"/>
          <w:szCs w:val="22"/>
        </w:rPr>
      </w:pPr>
    </w:p>
    <w:p w14:paraId="4ACDE954" w14:textId="77777777" w:rsidR="00B35B3D" w:rsidRDefault="00000000">
      <w:pPr>
        <w:pBdr>
          <w:top w:val="nil"/>
          <w:left w:val="nil"/>
          <w:bottom w:val="nil"/>
          <w:right w:val="nil"/>
          <w:between w:val="nil"/>
        </w:pBdr>
        <w:shd w:val="clear" w:color="auto" w:fill="FFFFFF"/>
        <w:jc w:val="both"/>
        <w:rPr>
          <w:rFonts w:ascii="Avenir" w:eastAsia="Avenir" w:hAnsi="Avenir" w:cs="Avenir"/>
          <w:b/>
          <w:color w:val="2F3337"/>
        </w:rPr>
      </w:pPr>
      <w:r>
        <w:rPr>
          <w:rFonts w:ascii="Avenir" w:eastAsia="Avenir" w:hAnsi="Avenir" w:cs="Avenir"/>
          <w:b/>
          <w:color w:val="2F3337"/>
        </w:rPr>
        <w:t>[Valoriser ses compétences = développer son réseau professionnel et son public]</w:t>
      </w:r>
    </w:p>
    <w:p w14:paraId="587D08FE" w14:textId="77777777" w:rsidR="00B35B3D" w:rsidRDefault="00000000">
      <w:pPr>
        <w:pBdr>
          <w:top w:val="nil"/>
          <w:left w:val="nil"/>
          <w:bottom w:val="nil"/>
          <w:right w:val="nil"/>
          <w:between w:val="nil"/>
        </w:pBdr>
        <w:shd w:val="clear" w:color="auto" w:fill="FFFFFF"/>
        <w:jc w:val="both"/>
        <w:rPr>
          <w:rFonts w:ascii="Avenir" w:eastAsia="Avenir" w:hAnsi="Avenir" w:cs="Avenir"/>
          <w:color w:val="000000"/>
          <w:sz w:val="22"/>
          <w:szCs w:val="22"/>
        </w:rPr>
      </w:pPr>
      <w:r>
        <w:rPr>
          <w:rFonts w:ascii="Avenir" w:eastAsia="Avenir" w:hAnsi="Avenir" w:cs="Avenir"/>
          <w:color w:val="2F3337"/>
          <w:sz w:val="22"/>
          <w:szCs w:val="22"/>
        </w:rPr>
        <w:t xml:space="preserve">- </w:t>
      </w:r>
      <w:r>
        <w:rPr>
          <w:rFonts w:ascii="Avenir" w:eastAsia="Avenir" w:hAnsi="Avenir" w:cs="Avenir"/>
          <w:color w:val="000000"/>
          <w:sz w:val="22"/>
          <w:szCs w:val="22"/>
        </w:rPr>
        <w:t xml:space="preserve"> </w:t>
      </w:r>
      <w:r>
        <w:rPr>
          <w:rFonts w:ascii="Avenir" w:eastAsia="Avenir" w:hAnsi="Avenir" w:cs="Avenir"/>
          <w:b/>
          <w:color w:val="000000"/>
          <w:sz w:val="22"/>
          <w:szCs w:val="22"/>
        </w:rPr>
        <w:t>Développer</w:t>
      </w:r>
      <w:r>
        <w:rPr>
          <w:rFonts w:ascii="Avenir" w:eastAsia="Avenir" w:hAnsi="Avenir" w:cs="Avenir"/>
          <w:color w:val="000000"/>
          <w:sz w:val="22"/>
          <w:szCs w:val="22"/>
        </w:rPr>
        <w:t xml:space="preserve"> ses compétences « douces » : parler des projets, s’adresser à ses interlocuteurs, devenir personne-ressource, apprendre à conjuguer rigueur, souplesse et agilité</w:t>
      </w:r>
    </w:p>
    <w:p w14:paraId="4FCECB12" w14:textId="77777777" w:rsidR="00B35B3D" w:rsidRDefault="00000000">
      <w:pPr>
        <w:tabs>
          <w:tab w:val="left" w:pos="1276"/>
        </w:tabs>
        <w:jc w:val="both"/>
        <w:rPr>
          <w:rFonts w:ascii="Avenir" w:eastAsia="Avenir" w:hAnsi="Avenir" w:cs="Avenir"/>
          <w:sz w:val="22"/>
          <w:szCs w:val="22"/>
        </w:rPr>
      </w:pPr>
      <w:r>
        <w:rPr>
          <w:rFonts w:ascii="Avenir" w:eastAsia="Avenir" w:hAnsi="Avenir" w:cs="Avenir"/>
          <w:sz w:val="22"/>
          <w:szCs w:val="22"/>
        </w:rPr>
        <w:t xml:space="preserve">- </w:t>
      </w:r>
      <w:r>
        <w:rPr>
          <w:rFonts w:ascii="Avenir" w:eastAsia="Avenir" w:hAnsi="Avenir" w:cs="Avenir"/>
          <w:b/>
          <w:sz w:val="22"/>
          <w:szCs w:val="22"/>
        </w:rPr>
        <w:t>Identifier</w:t>
      </w:r>
      <w:r>
        <w:rPr>
          <w:rFonts w:ascii="Avenir" w:eastAsia="Avenir" w:hAnsi="Avenir" w:cs="Avenir"/>
          <w:sz w:val="22"/>
          <w:szCs w:val="22"/>
        </w:rPr>
        <w:t xml:space="preserve"> et </w:t>
      </w:r>
      <w:r>
        <w:rPr>
          <w:rFonts w:ascii="Avenir" w:eastAsia="Avenir" w:hAnsi="Avenir" w:cs="Avenir"/>
          <w:b/>
          <w:sz w:val="22"/>
          <w:szCs w:val="22"/>
        </w:rPr>
        <w:t>formuler</w:t>
      </w:r>
      <w:r>
        <w:rPr>
          <w:rFonts w:ascii="Avenir" w:eastAsia="Avenir" w:hAnsi="Avenir" w:cs="Avenir"/>
          <w:sz w:val="22"/>
          <w:szCs w:val="22"/>
        </w:rPr>
        <w:t xml:space="preserve"> la plus-value de son poste pour le promouvoir</w:t>
      </w:r>
    </w:p>
    <w:p w14:paraId="4B51405D" w14:textId="77777777" w:rsidR="00B35B3D" w:rsidRDefault="00B35B3D">
      <w:pPr>
        <w:tabs>
          <w:tab w:val="left" w:pos="1276"/>
        </w:tabs>
        <w:jc w:val="both"/>
        <w:rPr>
          <w:rFonts w:ascii="Avenir" w:eastAsia="Avenir" w:hAnsi="Avenir" w:cs="Avenir"/>
          <w:b/>
          <w:color w:val="009193"/>
          <w:sz w:val="30"/>
          <w:szCs w:val="30"/>
        </w:rPr>
      </w:pPr>
    </w:p>
    <w:p w14:paraId="071F0CED" w14:textId="77777777" w:rsidR="00B35B3D" w:rsidRDefault="00000000">
      <w:pPr>
        <w:tabs>
          <w:tab w:val="left" w:pos="1276"/>
        </w:tabs>
        <w:jc w:val="both"/>
        <w:rPr>
          <w:rFonts w:ascii="Avenir" w:eastAsia="Avenir" w:hAnsi="Avenir" w:cs="Avenir"/>
          <w:b/>
          <w:color w:val="009193"/>
        </w:rPr>
      </w:pPr>
      <w:r>
        <w:rPr>
          <w:rFonts w:ascii="Avenir" w:eastAsia="Avenir" w:hAnsi="Avenir" w:cs="Avenir"/>
          <w:b/>
          <w:color w:val="009193"/>
        </w:rPr>
        <w:t xml:space="preserve">LES FORMATEURS &amp; FORMATRICES : </w:t>
      </w:r>
    </w:p>
    <w:p w14:paraId="4D3F8B1B" w14:textId="77777777" w:rsidR="00B35B3D" w:rsidRDefault="00B35B3D">
      <w:pPr>
        <w:tabs>
          <w:tab w:val="left" w:pos="1276"/>
        </w:tabs>
        <w:jc w:val="both"/>
        <w:rPr>
          <w:rFonts w:ascii="Avenir" w:eastAsia="Avenir" w:hAnsi="Avenir" w:cs="Avenir"/>
          <w:b/>
          <w:color w:val="009193"/>
        </w:rPr>
      </w:pPr>
    </w:p>
    <w:p w14:paraId="19C86EB1" w14:textId="77777777" w:rsidR="00B35B3D" w:rsidRDefault="00000000">
      <w:pPr>
        <w:tabs>
          <w:tab w:val="left" w:pos="1276"/>
        </w:tabs>
        <w:jc w:val="both"/>
        <w:rPr>
          <w:rFonts w:ascii="Avenir" w:eastAsia="Avenir" w:hAnsi="Avenir" w:cs="Avenir"/>
          <w:b/>
          <w:color w:val="009193"/>
        </w:rPr>
      </w:pPr>
      <w:r>
        <w:rPr>
          <w:rFonts w:ascii="Avenir" w:eastAsia="Avenir" w:hAnsi="Avenir" w:cs="Avenir"/>
          <w:b/>
          <w:color w:val="009193"/>
        </w:rPr>
        <w:t>YANN PICHOT, Administrateur de production et formateur</w:t>
      </w:r>
    </w:p>
    <w:p w14:paraId="394B34A6" w14:textId="77777777" w:rsidR="00B35B3D" w:rsidRDefault="00000000">
      <w:pPr>
        <w:tabs>
          <w:tab w:val="left" w:pos="1276"/>
        </w:tabs>
        <w:jc w:val="both"/>
        <w:rPr>
          <w:rFonts w:ascii="Avenir" w:eastAsia="Avenir" w:hAnsi="Avenir" w:cs="Avenir"/>
          <w:b/>
          <w:color w:val="009193"/>
        </w:rPr>
      </w:pPr>
      <w:r>
        <w:rPr>
          <w:rFonts w:ascii="Avenir" w:eastAsia="Avenir" w:hAnsi="Avenir" w:cs="Avenir"/>
          <w:b/>
          <w:color w:val="009193"/>
        </w:rPr>
        <w:t>VALERIE AMOUR-MALAVIEILLE, administratrice de production et formatrice</w:t>
      </w:r>
    </w:p>
    <w:p w14:paraId="152F8E90" w14:textId="77777777" w:rsidR="00B35B3D" w:rsidRDefault="00000000">
      <w:pPr>
        <w:tabs>
          <w:tab w:val="left" w:pos="1276"/>
        </w:tabs>
        <w:jc w:val="both"/>
        <w:rPr>
          <w:rFonts w:ascii="Avenir" w:eastAsia="Avenir" w:hAnsi="Avenir" w:cs="Avenir"/>
          <w:b/>
          <w:color w:val="009193"/>
        </w:rPr>
      </w:pPr>
      <w:r>
        <w:rPr>
          <w:rFonts w:ascii="Avenir" w:eastAsia="Avenir" w:hAnsi="Avenir" w:cs="Avenir"/>
          <w:b/>
          <w:color w:val="009193"/>
        </w:rPr>
        <w:lastRenderedPageBreak/>
        <w:t xml:space="preserve">MADO LE FUR, Régisseuse, éco-manager, formatrice </w:t>
      </w:r>
      <w:proofErr w:type="spellStart"/>
      <w:r>
        <w:rPr>
          <w:rFonts w:ascii="Avenir" w:eastAsia="Avenir" w:hAnsi="Avenir" w:cs="Avenir"/>
          <w:b/>
          <w:color w:val="009193"/>
        </w:rPr>
        <w:t>Ecoprod</w:t>
      </w:r>
      <w:proofErr w:type="spellEnd"/>
    </w:p>
    <w:p w14:paraId="01465128" w14:textId="6A63495F" w:rsidR="00B35B3D" w:rsidRDefault="00000000">
      <w:pPr>
        <w:tabs>
          <w:tab w:val="left" w:pos="1276"/>
        </w:tabs>
        <w:jc w:val="both"/>
        <w:rPr>
          <w:rFonts w:ascii="Avenir" w:eastAsia="Avenir" w:hAnsi="Avenir" w:cs="Avenir"/>
          <w:b/>
          <w:color w:val="009193"/>
        </w:rPr>
      </w:pPr>
      <w:r>
        <w:rPr>
          <w:rFonts w:ascii="Avenir" w:eastAsia="Avenir" w:hAnsi="Avenir" w:cs="Avenir"/>
          <w:b/>
          <w:color w:val="009193"/>
        </w:rPr>
        <w:t>S</w:t>
      </w:r>
      <w:r w:rsidR="00765185">
        <w:rPr>
          <w:rFonts w:ascii="Avenir" w:eastAsia="Avenir" w:hAnsi="Avenir" w:cs="Avenir"/>
          <w:b/>
          <w:color w:val="009193"/>
        </w:rPr>
        <w:t>ANDRINE</w:t>
      </w:r>
      <w:r>
        <w:rPr>
          <w:rFonts w:ascii="Avenir" w:eastAsia="Avenir" w:hAnsi="Avenir" w:cs="Avenir"/>
          <w:b/>
          <w:color w:val="009193"/>
        </w:rPr>
        <w:t xml:space="preserve"> PARENT, Administratrice de production, membre de l’AAPCA</w:t>
      </w:r>
    </w:p>
    <w:p w14:paraId="3732FB3F" w14:textId="77777777" w:rsidR="00765185" w:rsidRPr="00765185" w:rsidRDefault="00765185" w:rsidP="00765185">
      <w:pPr>
        <w:tabs>
          <w:tab w:val="left" w:pos="1276"/>
        </w:tabs>
        <w:jc w:val="both"/>
        <w:rPr>
          <w:rFonts w:ascii="Avenir" w:eastAsia="Avenir" w:hAnsi="Avenir" w:cs="Avenir"/>
          <w:b/>
          <w:color w:val="009193"/>
        </w:rPr>
      </w:pPr>
      <w:r w:rsidRPr="00765185">
        <w:rPr>
          <w:rFonts w:ascii="Avenir" w:eastAsia="Avenir" w:hAnsi="Avenir" w:cs="Avenir"/>
          <w:b/>
          <w:color w:val="009193"/>
          <w:sz w:val="22"/>
          <w:szCs w:val="22"/>
        </w:rPr>
        <w:t xml:space="preserve">MAËLLE VENENDY, </w:t>
      </w:r>
      <w:r w:rsidRPr="00765185">
        <w:rPr>
          <w:rFonts w:ascii="Avenir" w:eastAsia="Avenir" w:hAnsi="Avenir" w:cs="Avenir"/>
          <w:b/>
          <w:color w:val="009193"/>
        </w:rPr>
        <w:t>Administratrice de production, membre de l’AAPCA</w:t>
      </w:r>
    </w:p>
    <w:p w14:paraId="51057CF0" w14:textId="00F60CAA" w:rsidR="004C339A" w:rsidRPr="00765185" w:rsidRDefault="00765185">
      <w:pPr>
        <w:tabs>
          <w:tab w:val="left" w:pos="1276"/>
        </w:tabs>
        <w:jc w:val="both"/>
        <w:rPr>
          <w:rFonts w:ascii="Avenir" w:eastAsia="Avenir" w:hAnsi="Avenir" w:cs="Avenir"/>
          <w:b/>
          <w:color w:val="009193"/>
          <w:sz w:val="22"/>
          <w:szCs w:val="22"/>
        </w:rPr>
      </w:pPr>
      <w:r>
        <w:rPr>
          <w:rFonts w:ascii="Avenir" w:eastAsia="Avenir" w:hAnsi="Avenir" w:cs="Avenir"/>
          <w:b/>
          <w:color w:val="009193"/>
          <w:sz w:val="22"/>
          <w:szCs w:val="22"/>
        </w:rPr>
        <w:t>FRED PREMEL,</w:t>
      </w:r>
      <w:r w:rsidRPr="00765185">
        <w:rPr>
          <w:rFonts w:ascii="Avenir" w:eastAsia="Avenir" w:hAnsi="Avenir" w:cs="Avenir"/>
          <w:b/>
          <w:color w:val="009193"/>
          <w:sz w:val="22"/>
          <w:szCs w:val="22"/>
        </w:rPr>
        <w:t xml:space="preserve"> </w:t>
      </w:r>
      <w:r>
        <w:rPr>
          <w:rFonts w:ascii="Avenir" w:eastAsia="Avenir" w:hAnsi="Avenir" w:cs="Avenir"/>
          <w:b/>
          <w:color w:val="009193"/>
          <w:sz w:val="22"/>
          <w:szCs w:val="22"/>
        </w:rPr>
        <w:t>P</w:t>
      </w:r>
      <w:r w:rsidRPr="00765185">
        <w:rPr>
          <w:rFonts w:ascii="Avenir" w:eastAsia="Avenir" w:hAnsi="Avenir" w:cs="Avenir"/>
          <w:b/>
          <w:color w:val="009193"/>
          <w:sz w:val="22"/>
          <w:szCs w:val="22"/>
        </w:rPr>
        <w:t xml:space="preserve">roducteur, </w:t>
      </w:r>
      <w:r>
        <w:rPr>
          <w:rFonts w:ascii="Avenir" w:eastAsia="Avenir" w:hAnsi="Avenir" w:cs="Avenir"/>
          <w:b/>
          <w:color w:val="009193"/>
          <w:sz w:val="22"/>
          <w:szCs w:val="22"/>
        </w:rPr>
        <w:t>D</w:t>
      </w:r>
      <w:r w:rsidRPr="00765185">
        <w:rPr>
          <w:rFonts w:ascii="Avenir" w:eastAsia="Avenir" w:hAnsi="Avenir" w:cs="Avenir"/>
          <w:b/>
          <w:color w:val="009193"/>
          <w:sz w:val="22"/>
          <w:szCs w:val="22"/>
        </w:rPr>
        <w:t>irecteur de production</w:t>
      </w:r>
      <w:r w:rsidR="0048195C">
        <w:rPr>
          <w:rFonts w:ascii="Avenir" w:eastAsia="Avenir" w:hAnsi="Avenir" w:cs="Avenir"/>
          <w:b/>
          <w:color w:val="009193"/>
          <w:sz w:val="22"/>
          <w:szCs w:val="22"/>
        </w:rPr>
        <w:t>,</w:t>
      </w:r>
      <w:r w:rsidRPr="00765185">
        <w:rPr>
          <w:rFonts w:ascii="Avenir" w:eastAsia="Avenir" w:hAnsi="Avenir" w:cs="Avenir"/>
          <w:b/>
          <w:color w:val="009193"/>
          <w:sz w:val="22"/>
          <w:szCs w:val="22"/>
        </w:rPr>
        <w:t xml:space="preserve"> </w:t>
      </w:r>
      <w:r w:rsidR="0048195C" w:rsidRPr="00765185">
        <w:rPr>
          <w:rFonts w:ascii="Avenir" w:eastAsia="Avenir" w:hAnsi="Avenir" w:cs="Avenir"/>
          <w:b/>
          <w:color w:val="009193"/>
          <w:sz w:val="22"/>
          <w:szCs w:val="22"/>
        </w:rPr>
        <w:t>TITA PRODUCTIONS.</w:t>
      </w:r>
    </w:p>
    <w:p w14:paraId="4B691CEF" w14:textId="04C16F2E" w:rsidR="00B35B3D" w:rsidRDefault="00B35B3D">
      <w:pPr>
        <w:tabs>
          <w:tab w:val="left" w:pos="1276"/>
        </w:tabs>
        <w:jc w:val="both"/>
        <w:rPr>
          <w:rFonts w:ascii="Avenir" w:eastAsia="Avenir" w:hAnsi="Avenir" w:cs="Avenir"/>
          <w:b/>
          <w:color w:val="009193"/>
        </w:rPr>
      </w:pPr>
    </w:p>
    <w:p w14:paraId="69CB67BD" w14:textId="0BD2EE69" w:rsidR="00B35B3D" w:rsidRDefault="004C339A">
      <w:pPr>
        <w:tabs>
          <w:tab w:val="left" w:pos="1276"/>
        </w:tabs>
        <w:jc w:val="both"/>
        <w:rPr>
          <w:rFonts w:ascii="Avenir" w:eastAsia="Avenir" w:hAnsi="Avenir" w:cs="Avenir"/>
          <w:b/>
          <w:color w:val="009193"/>
        </w:rPr>
      </w:pPr>
      <w:r>
        <w:rPr>
          <w:noProof/>
        </w:rPr>
        <w:drawing>
          <wp:anchor distT="114300" distB="114300" distL="114300" distR="114300" simplePos="0" relativeHeight="251659264" behindDoc="0" locked="0" layoutInCell="1" hidden="0" allowOverlap="1" wp14:anchorId="4A019D65" wp14:editId="0C0D1E4F">
            <wp:simplePos x="0" y="0"/>
            <wp:positionH relativeFrom="column">
              <wp:posOffset>0</wp:posOffset>
            </wp:positionH>
            <wp:positionV relativeFrom="paragraph">
              <wp:posOffset>70612</wp:posOffset>
            </wp:positionV>
            <wp:extent cx="1827848" cy="1827848"/>
            <wp:effectExtent l="0" t="0" r="0" b="0"/>
            <wp:wrapSquare wrapText="bothSides" distT="114300" distB="114300" distL="114300" distR="114300"/>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827848" cy="1827848"/>
                    </a:xfrm>
                    <a:prstGeom prst="rect">
                      <a:avLst/>
                    </a:prstGeom>
                    <a:ln/>
                  </pic:spPr>
                </pic:pic>
              </a:graphicData>
            </a:graphic>
          </wp:anchor>
        </w:drawing>
      </w:r>
      <w:r>
        <w:rPr>
          <w:rFonts w:ascii="Avenir" w:eastAsia="Avenir" w:hAnsi="Avenir" w:cs="Avenir"/>
          <w:b/>
          <w:color w:val="009193"/>
        </w:rPr>
        <w:t>YANN PICHOT, Administrateur de production et formateur</w:t>
      </w:r>
    </w:p>
    <w:p w14:paraId="2F166C46" w14:textId="77777777" w:rsidR="004C339A" w:rsidRDefault="004C339A">
      <w:pPr>
        <w:tabs>
          <w:tab w:val="left" w:pos="1276"/>
        </w:tabs>
        <w:jc w:val="both"/>
        <w:rPr>
          <w:rFonts w:ascii="Avenir" w:eastAsia="Avenir" w:hAnsi="Avenir" w:cs="Avenir"/>
          <w:b/>
          <w:color w:val="009193"/>
        </w:rPr>
      </w:pPr>
    </w:p>
    <w:p w14:paraId="3B57A07E" w14:textId="77777777" w:rsidR="00B35B3D" w:rsidRDefault="00000000">
      <w:pPr>
        <w:tabs>
          <w:tab w:val="left" w:pos="1276"/>
        </w:tabs>
        <w:jc w:val="both"/>
        <w:rPr>
          <w:rFonts w:ascii="Avenir" w:eastAsia="Avenir" w:hAnsi="Avenir" w:cs="Avenir"/>
          <w:color w:val="2F3337"/>
          <w:sz w:val="20"/>
          <w:szCs w:val="20"/>
          <w:highlight w:val="white"/>
        </w:rPr>
      </w:pPr>
      <w:r>
        <w:rPr>
          <w:rFonts w:ascii="Avenir" w:eastAsia="Avenir" w:hAnsi="Avenir" w:cs="Avenir"/>
          <w:color w:val="2F3337"/>
          <w:sz w:val="20"/>
          <w:szCs w:val="20"/>
          <w:highlight w:val="white"/>
        </w:rPr>
        <w:t xml:space="preserve">Après des études de cinéma, Yann PICHOT s’est orienté vers la production d’abord comme administrateur de production sur des tournages. Après trois ans au sein de la société Aurora Films comme directeur administratif et financier, il retourne sur les plateaux. Yann a travaillé sur une quinzaine de longs-métrages notamment produits par Blue Monday Productions, </w:t>
      </w:r>
      <w:proofErr w:type="spellStart"/>
      <w:r>
        <w:rPr>
          <w:rFonts w:ascii="Avenir" w:eastAsia="Avenir" w:hAnsi="Avenir" w:cs="Avenir"/>
          <w:color w:val="2F3337"/>
          <w:sz w:val="20"/>
          <w:szCs w:val="20"/>
          <w:highlight w:val="white"/>
        </w:rPr>
        <w:t>Kazak</w:t>
      </w:r>
      <w:proofErr w:type="spellEnd"/>
      <w:r>
        <w:rPr>
          <w:rFonts w:ascii="Avenir" w:eastAsia="Avenir" w:hAnsi="Avenir" w:cs="Avenir"/>
          <w:color w:val="2F3337"/>
          <w:sz w:val="20"/>
          <w:szCs w:val="20"/>
          <w:highlight w:val="white"/>
        </w:rPr>
        <w:t xml:space="preserve"> Productions, Ecce Films, Mille et une films, </w:t>
      </w:r>
      <w:proofErr w:type="spellStart"/>
      <w:r>
        <w:rPr>
          <w:rFonts w:ascii="Avenir" w:eastAsia="Avenir" w:hAnsi="Avenir" w:cs="Avenir"/>
          <w:color w:val="2F3337"/>
          <w:sz w:val="20"/>
          <w:szCs w:val="20"/>
          <w:highlight w:val="white"/>
        </w:rPr>
        <w:t>Tita</w:t>
      </w:r>
      <w:proofErr w:type="spellEnd"/>
      <w:r>
        <w:rPr>
          <w:rFonts w:ascii="Avenir" w:eastAsia="Avenir" w:hAnsi="Avenir" w:cs="Avenir"/>
          <w:color w:val="2F3337"/>
          <w:sz w:val="20"/>
          <w:szCs w:val="20"/>
          <w:highlight w:val="white"/>
        </w:rPr>
        <w:t xml:space="preserve"> B Productions etc. En parallèle, il enseigne l’administration de production et le droit du travail pour la Licence professionnelle Gestion de la production audiovisuelle multimédia et événementielle (GPAME) à l’Université de Rennes 1.</w:t>
      </w:r>
    </w:p>
    <w:p w14:paraId="5784C96E" w14:textId="77777777" w:rsidR="00B35B3D" w:rsidRDefault="00B35B3D">
      <w:pPr>
        <w:tabs>
          <w:tab w:val="left" w:pos="1276"/>
        </w:tabs>
        <w:jc w:val="both"/>
        <w:rPr>
          <w:rFonts w:ascii="Roboto" w:eastAsia="Roboto" w:hAnsi="Roboto" w:cs="Roboto"/>
          <w:b/>
          <w:color w:val="2F3337"/>
          <w:highlight w:val="white"/>
        </w:rPr>
      </w:pPr>
    </w:p>
    <w:p w14:paraId="1C30727B" w14:textId="7654CC43" w:rsidR="00B35B3D" w:rsidRDefault="00B35B3D">
      <w:pPr>
        <w:tabs>
          <w:tab w:val="left" w:pos="1276"/>
        </w:tabs>
        <w:jc w:val="both"/>
        <w:rPr>
          <w:rFonts w:ascii="Avenir" w:eastAsia="Avenir" w:hAnsi="Avenir" w:cs="Avenir"/>
          <w:color w:val="2F3337"/>
          <w:sz w:val="20"/>
          <w:szCs w:val="20"/>
          <w:highlight w:val="white"/>
        </w:rPr>
      </w:pPr>
    </w:p>
    <w:p w14:paraId="09A49348" w14:textId="2E2D1FF3" w:rsidR="00B35B3D" w:rsidRDefault="004C339A">
      <w:pPr>
        <w:tabs>
          <w:tab w:val="left" w:pos="1276"/>
        </w:tabs>
        <w:jc w:val="both"/>
        <w:rPr>
          <w:rFonts w:ascii="Avenir" w:eastAsia="Avenir" w:hAnsi="Avenir" w:cs="Avenir"/>
          <w:color w:val="2F3337"/>
          <w:sz w:val="20"/>
          <w:szCs w:val="20"/>
          <w:highlight w:val="white"/>
        </w:rPr>
      </w:pPr>
      <w:r>
        <w:rPr>
          <w:noProof/>
        </w:rPr>
        <w:drawing>
          <wp:anchor distT="114300" distB="114300" distL="114300" distR="114300" simplePos="0" relativeHeight="251660288" behindDoc="0" locked="0" layoutInCell="1" hidden="0" allowOverlap="1" wp14:anchorId="0D08EB40" wp14:editId="463CBC8F">
            <wp:simplePos x="0" y="0"/>
            <wp:positionH relativeFrom="column">
              <wp:posOffset>302514</wp:posOffset>
            </wp:positionH>
            <wp:positionV relativeFrom="paragraph">
              <wp:posOffset>150803</wp:posOffset>
            </wp:positionV>
            <wp:extent cx="1446276" cy="2147828"/>
            <wp:effectExtent l="0" t="0" r="0" b="0"/>
            <wp:wrapSquare wrapText="bothSides" distT="114300" distB="114300" distL="114300" distR="114300"/>
            <wp:docPr id="2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1446276" cy="2147828"/>
                    </a:xfrm>
                    <a:prstGeom prst="rect">
                      <a:avLst/>
                    </a:prstGeom>
                    <a:ln/>
                  </pic:spPr>
                </pic:pic>
              </a:graphicData>
            </a:graphic>
          </wp:anchor>
        </w:drawing>
      </w:r>
    </w:p>
    <w:p w14:paraId="09B2E649" w14:textId="77777777" w:rsidR="00B35B3D" w:rsidRDefault="00000000">
      <w:pPr>
        <w:tabs>
          <w:tab w:val="left" w:pos="1276"/>
        </w:tabs>
        <w:jc w:val="both"/>
        <w:rPr>
          <w:rFonts w:ascii="Avenir" w:eastAsia="Avenir" w:hAnsi="Avenir" w:cs="Avenir"/>
          <w:b/>
          <w:color w:val="009193"/>
        </w:rPr>
      </w:pPr>
      <w:r>
        <w:rPr>
          <w:rFonts w:ascii="Avenir" w:eastAsia="Avenir" w:hAnsi="Avenir" w:cs="Avenir"/>
          <w:b/>
          <w:color w:val="009193"/>
        </w:rPr>
        <w:t xml:space="preserve">VALERIE AMOUR-MALAVIEILLE, gérante et directrice financière de la société Vivement </w:t>
      </w:r>
      <w:proofErr w:type="gramStart"/>
      <w:r>
        <w:rPr>
          <w:rFonts w:ascii="Avenir" w:eastAsia="Avenir" w:hAnsi="Avenir" w:cs="Avenir"/>
          <w:b/>
          <w:color w:val="009193"/>
        </w:rPr>
        <w:t>Lundi !,</w:t>
      </w:r>
      <w:proofErr w:type="gramEnd"/>
      <w:r>
        <w:rPr>
          <w:rFonts w:ascii="Avenir" w:eastAsia="Avenir" w:hAnsi="Avenir" w:cs="Avenir"/>
          <w:b/>
          <w:color w:val="009193"/>
        </w:rPr>
        <w:t xml:space="preserve"> formatrice</w:t>
      </w:r>
    </w:p>
    <w:p w14:paraId="2F3929AE" w14:textId="77777777" w:rsidR="00B35B3D" w:rsidRDefault="00B35B3D">
      <w:pPr>
        <w:tabs>
          <w:tab w:val="left" w:pos="1276"/>
        </w:tabs>
        <w:jc w:val="both"/>
        <w:rPr>
          <w:rFonts w:ascii="Avenir" w:eastAsia="Avenir" w:hAnsi="Avenir" w:cs="Avenir"/>
          <w:b/>
          <w:color w:val="009193"/>
        </w:rPr>
      </w:pPr>
    </w:p>
    <w:p w14:paraId="3F00C3AA" w14:textId="77777777" w:rsidR="00B35B3D" w:rsidRDefault="00000000">
      <w:pPr>
        <w:tabs>
          <w:tab w:val="left" w:pos="1276"/>
        </w:tabs>
        <w:jc w:val="both"/>
        <w:rPr>
          <w:rFonts w:ascii="Avenir" w:eastAsia="Avenir" w:hAnsi="Avenir" w:cs="Avenir"/>
          <w:color w:val="2F3337"/>
          <w:sz w:val="20"/>
          <w:szCs w:val="20"/>
          <w:highlight w:val="white"/>
        </w:rPr>
      </w:pPr>
      <w:r>
        <w:rPr>
          <w:rFonts w:ascii="Avenir" w:eastAsia="Avenir" w:hAnsi="Avenir" w:cs="Avenir"/>
          <w:color w:val="2F3337"/>
          <w:sz w:val="20"/>
          <w:szCs w:val="20"/>
          <w:highlight w:val="white"/>
        </w:rPr>
        <w:t xml:space="preserve">Diplômée en comptabilité gestion des entreprises, Valérie Amour </w:t>
      </w:r>
      <w:proofErr w:type="spellStart"/>
      <w:r>
        <w:rPr>
          <w:rFonts w:ascii="Avenir" w:eastAsia="Avenir" w:hAnsi="Avenir" w:cs="Avenir"/>
          <w:color w:val="2F3337"/>
          <w:sz w:val="20"/>
          <w:szCs w:val="20"/>
          <w:highlight w:val="white"/>
        </w:rPr>
        <w:t>Malavieille</w:t>
      </w:r>
      <w:proofErr w:type="spellEnd"/>
      <w:r>
        <w:rPr>
          <w:rFonts w:ascii="Avenir" w:eastAsia="Avenir" w:hAnsi="Avenir" w:cs="Avenir"/>
          <w:color w:val="2F3337"/>
          <w:sz w:val="20"/>
          <w:szCs w:val="20"/>
          <w:highlight w:val="white"/>
        </w:rPr>
        <w:t xml:space="preserve"> a été assistante de cabinet pendant 5 ans pour KPMG Fiduciaire de France à Rennes, administratrice de production pendant 3 ans pour la société de production </w:t>
      </w:r>
      <w:proofErr w:type="spellStart"/>
      <w:r>
        <w:rPr>
          <w:rFonts w:ascii="Avenir" w:eastAsia="Avenir" w:hAnsi="Avenir" w:cs="Avenir"/>
          <w:color w:val="2F3337"/>
          <w:sz w:val="20"/>
          <w:szCs w:val="20"/>
          <w:highlight w:val="white"/>
        </w:rPr>
        <w:t>Lazennec</w:t>
      </w:r>
      <w:proofErr w:type="spellEnd"/>
      <w:r>
        <w:rPr>
          <w:rFonts w:ascii="Avenir" w:eastAsia="Avenir" w:hAnsi="Avenir" w:cs="Avenir"/>
          <w:color w:val="2F3337"/>
          <w:sz w:val="20"/>
          <w:szCs w:val="20"/>
          <w:highlight w:val="white"/>
        </w:rPr>
        <w:t xml:space="preserve"> Bretagne. </w:t>
      </w:r>
    </w:p>
    <w:p w14:paraId="1B5F273A" w14:textId="77777777" w:rsidR="00B35B3D" w:rsidRDefault="00000000">
      <w:pPr>
        <w:tabs>
          <w:tab w:val="left" w:pos="1276"/>
        </w:tabs>
        <w:jc w:val="both"/>
        <w:rPr>
          <w:rFonts w:ascii="Avenir" w:eastAsia="Avenir" w:hAnsi="Avenir" w:cs="Avenir"/>
          <w:color w:val="2F3337"/>
          <w:sz w:val="20"/>
          <w:szCs w:val="20"/>
          <w:highlight w:val="white"/>
        </w:rPr>
      </w:pPr>
      <w:r>
        <w:rPr>
          <w:rFonts w:ascii="Avenir" w:eastAsia="Avenir" w:hAnsi="Avenir" w:cs="Avenir"/>
          <w:color w:val="2F3337"/>
          <w:sz w:val="20"/>
          <w:szCs w:val="20"/>
          <w:highlight w:val="white"/>
        </w:rPr>
        <w:t xml:space="preserve">Depuis 1998, Valérie Amour </w:t>
      </w:r>
      <w:proofErr w:type="spellStart"/>
      <w:r>
        <w:rPr>
          <w:rFonts w:ascii="Avenir" w:eastAsia="Avenir" w:hAnsi="Avenir" w:cs="Avenir"/>
          <w:color w:val="2F3337"/>
          <w:sz w:val="20"/>
          <w:szCs w:val="20"/>
          <w:highlight w:val="white"/>
        </w:rPr>
        <w:t>Malavieille</w:t>
      </w:r>
      <w:proofErr w:type="spellEnd"/>
      <w:r>
        <w:rPr>
          <w:rFonts w:ascii="Avenir" w:eastAsia="Avenir" w:hAnsi="Avenir" w:cs="Avenir"/>
          <w:color w:val="2F3337"/>
          <w:sz w:val="20"/>
          <w:szCs w:val="20"/>
          <w:highlight w:val="white"/>
        </w:rPr>
        <w:t xml:space="preserve"> est directrice financière, administratrice de production et gérante de la société Les Productions VIVEMENT </w:t>
      </w:r>
      <w:proofErr w:type="gramStart"/>
      <w:r>
        <w:rPr>
          <w:rFonts w:ascii="Avenir" w:eastAsia="Avenir" w:hAnsi="Avenir" w:cs="Avenir"/>
          <w:color w:val="2F3337"/>
          <w:sz w:val="20"/>
          <w:szCs w:val="20"/>
          <w:highlight w:val="white"/>
        </w:rPr>
        <w:t>LUNDI !,</w:t>
      </w:r>
      <w:proofErr w:type="gramEnd"/>
      <w:r>
        <w:rPr>
          <w:rFonts w:ascii="Avenir" w:eastAsia="Avenir" w:hAnsi="Avenir" w:cs="Avenir"/>
          <w:color w:val="2F3337"/>
          <w:sz w:val="20"/>
          <w:szCs w:val="20"/>
          <w:highlight w:val="white"/>
        </w:rPr>
        <w:t xml:space="preserve"> société de production audiovisuelle à Rennes. </w:t>
      </w:r>
    </w:p>
    <w:p w14:paraId="2C70A713" w14:textId="77777777" w:rsidR="00B35B3D" w:rsidRDefault="00000000">
      <w:pPr>
        <w:tabs>
          <w:tab w:val="left" w:pos="1276"/>
        </w:tabs>
        <w:jc w:val="both"/>
        <w:rPr>
          <w:rFonts w:ascii="Roboto" w:eastAsia="Roboto" w:hAnsi="Roboto" w:cs="Roboto"/>
          <w:b/>
          <w:i/>
          <w:color w:val="2F3337"/>
          <w:sz w:val="18"/>
          <w:szCs w:val="18"/>
          <w:highlight w:val="white"/>
        </w:rPr>
      </w:pPr>
      <w:r>
        <w:rPr>
          <w:rFonts w:ascii="Avenir" w:eastAsia="Avenir" w:hAnsi="Avenir" w:cs="Avenir"/>
          <w:color w:val="2F3337"/>
          <w:sz w:val="20"/>
          <w:szCs w:val="20"/>
          <w:highlight w:val="white"/>
        </w:rPr>
        <w:t xml:space="preserve">Parallèlement à son activité de gestion et d’administration de production, elle a </w:t>
      </w:r>
      <w:proofErr w:type="gramStart"/>
      <w:r>
        <w:rPr>
          <w:rFonts w:ascii="Avenir" w:eastAsia="Avenir" w:hAnsi="Avenir" w:cs="Avenir"/>
          <w:color w:val="2F3337"/>
          <w:sz w:val="20"/>
          <w:szCs w:val="20"/>
          <w:highlight w:val="white"/>
        </w:rPr>
        <w:t>enseigné  de</w:t>
      </w:r>
      <w:proofErr w:type="gramEnd"/>
      <w:r>
        <w:rPr>
          <w:rFonts w:ascii="Avenir" w:eastAsia="Avenir" w:hAnsi="Avenir" w:cs="Avenir"/>
          <w:color w:val="2F3337"/>
          <w:sz w:val="20"/>
          <w:szCs w:val="20"/>
          <w:highlight w:val="white"/>
        </w:rPr>
        <w:t xml:space="preserve"> 2003 à 2012 à l’Université de Rennes 1 en Licence Professionnelle GPAME puis de 2013 à 2015 à l’Université de Caen en Master Pro Production.</w:t>
      </w:r>
    </w:p>
    <w:p w14:paraId="78C656EB" w14:textId="77777777" w:rsidR="00B35B3D" w:rsidRDefault="00B35B3D">
      <w:pPr>
        <w:tabs>
          <w:tab w:val="left" w:pos="1276"/>
        </w:tabs>
        <w:jc w:val="both"/>
        <w:rPr>
          <w:rFonts w:ascii="Roboto" w:eastAsia="Roboto" w:hAnsi="Roboto" w:cs="Roboto"/>
          <w:b/>
          <w:i/>
          <w:color w:val="2F3337"/>
          <w:highlight w:val="white"/>
        </w:rPr>
      </w:pPr>
    </w:p>
    <w:p w14:paraId="6C017F76" w14:textId="77777777" w:rsidR="00B35B3D" w:rsidRDefault="00B35B3D">
      <w:pPr>
        <w:tabs>
          <w:tab w:val="left" w:pos="1276"/>
        </w:tabs>
        <w:jc w:val="both"/>
        <w:rPr>
          <w:rFonts w:ascii="Roboto" w:eastAsia="Roboto" w:hAnsi="Roboto" w:cs="Roboto"/>
          <w:b/>
          <w:color w:val="2F3337"/>
          <w:highlight w:val="white"/>
        </w:rPr>
      </w:pPr>
    </w:p>
    <w:p w14:paraId="1083C915" w14:textId="77777777" w:rsidR="00B35B3D" w:rsidRDefault="00B35B3D">
      <w:pPr>
        <w:tabs>
          <w:tab w:val="left" w:pos="1276"/>
        </w:tabs>
        <w:jc w:val="both"/>
        <w:rPr>
          <w:rFonts w:ascii="Avenir" w:eastAsia="Avenir" w:hAnsi="Avenir" w:cs="Avenir"/>
          <w:b/>
          <w:color w:val="009193"/>
        </w:rPr>
      </w:pPr>
    </w:p>
    <w:p w14:paraId="2AC5DDCE" w14:textId="77777777" w:rsidR="00B35B3D" w:rsidRDefault="00000000">
      <w:pPr>
        <w:tabs>
          <w:tab w:val="left" w:pos="1276"/>
        </w:tabs>
        <w:jc w:val="both"/>
        <w:rPr>
          <w:rFonts w:ascii="Avenir" w:eastAsia="Avenir" w:hAnsi="Avenir" w:cs="Avenir"/>
          <w:b/>
          <w:color w:val="009193"/>
          <w:sz w:val="30"/>
          <w:szCs w:val="30"/>
        </w:rPr>
      </w:pPr>
      <w:r>
        <w:rPr>
          <w:rFonts w:ascii="Avenir" w:eastAsia="Avenir" w:hAnsi="Avenir" w:cs="Avenir"/>
          <w:b/>
          <w:color w:val="009193"/>
          <w:sz w:val="30"/>
          <w:szCs w:val="30"/>
        </w:rPr>
        <w:t>Programme du module de formation </w:t>
      </w:r>
    </w:p>
    <w:p w14:paraId="03DB0400" w14:textId="77777777" w:rsidR="00B35B3D" w:rsidRDefault="00B35B3D">
      <w:pPr>
        <w:tabs>
          <w:tab w:val="left" w:pos="1276"/>
        </w:tabs>
        <w:jc w:val="both"/>
        <w:rPr>
          <w:rFonts w:ascii="Avenir" w:eastAsia="Avenir" w:hAnsi="Avenir" w:cs="Avenir"/>
          <w:b/>
          <w:color w:val="009193"/>
        </w:rPr>
      </w:pPr>
    </w:p>
    <w:p w14:paraId="04353784" w14:textId="77777777" w:rsidR="00B35B3D" w:rsidRDefault="00000000">
      <w:pPr>
        <w:tabs>
          <w:tab w:val="left" w:pos="1276"/>
        </w:tabs>
        <w:jc w:val="both"/>
        <w:rPr>
          <w:rFonts w:ascii="Avenir" w:eastAsia="Avenir" w:hAnsi="Avenir" w:cs="Avenir"/>
          <w:b/>
          <w:sz w:val="26"/>
          <w:szCs w:val="26"/>
        </w:rPr>
      </w:pPr>
      <w:r>
        <w:rPr>
          <w:rFonts w:ascii="Avenir" w:eastAsia="Avenir" w:hAnsi="Avenir" w:cs="Avenir"/>
          <w:b/>
          <w:sz w:val="26"/>
          <w:szCs w:val="26"/>
        </w:rPr>
        <w:t>1</w:t>
      </w:r>
      <w:r>
        <w:rPr>
          <w:rFonts w:ascii="Avenir" w:eastAsia="Avenir" w:hAnsi="Avenir" w:cs="Avenir"/>
          <w:b/>
          <w:sz w:val="26"/>
          <w:szCs w:val="26"/>
          <w:vertAlign w:val="superscript"/>
        </w:rPr>
        <w:t>er</w:t>
      </w:r>
      <w:r>
        <w:rPr>
          <w:rFonts w:ascii="Avenir" w:eastAsia="Avenir" w:hAnsi="Avenir" w:cs="Avenir"/>
          <w:b/>
          <w:sz w:val="26"/>
          <w:szCs w:val="26"/>
        </w:rPr>
        <w:t xml:space="preserve"> jour de présentiel (7h) – mardi 14 mars 2023</w:t>
      </w:r>
    </w:p>
    <w:p w14:paraId="089F6952" w14:textId="77777777" w:rsidR="00B35B3D" w:rsidRDefault="00000000">
      <w:pPr>
        <w:tabs>
          <w:tab w:val="left" w:pos="1276"/>
        </w:tabs>
        <w:jc w:val="both"/>
        <w:rPr>
          <w:rFonts w:ascii="Avenir" w:eastAsia="Avenir" w:hAnsi="Avenir" w:cs="Avenir"/>
          <w:b/>
          <w:color w:val="009193"/>
        </w:rPr>
      </w:pPr>
      <w:r>
        <w:rPr>
          <w:rFonts w:ascii="Avenir" w:eastAsia="Avenir" w:hAnsi="Avenir" w:cs="Avenir"/>
          <w:b/>
          <w:color w:val="009193"/>
        </w:rPr>
        <w:t xml:space="preserve">INTERVENANTS : </w:t>
      </w:r>
    </w:p>
    <w:p w14:paraId="66982243" w14:textId="77777777" w:rsidR="00B35B3D" w:rsidRDefault="00000000">
      <w:pPr>
        <w:tabs>
          <w:tab w:val="left" w:pos="1276"/>
        </w:tabs>
        <w:jc w:val="both"/>
        <w:rPr>
          <w:rFonts w:ascii="Avenir" w:eastAsia="Avenir" w:hAnsi="Avenir" w:cs="Avenir"/>
          <w:b/>
          <w:color w:val="009193"/>
        </w:rPr>
      </w:pPr>
      <w:r>
        <w:rPr>
          <w:rFonts w:ascii="Avenir" w:eastAsia="Avenir" w:hAnsi="Avenir" w:cs="Avenir"/>
          <w:b/>
          <w:color w:val="009193"/>
        </w:rPr>
        <w:t>YANN PICHOT, Administrateur de production et formateur</w:t>
      </w:r>
    </w:p>
    <w:p w14:paraId="75675C5F" w14:textId="77777777" w:rsidR="00B35B3D" w:rsidRDefault="00000000">
      <w:pPr>
        <w:tabs>
          <w:tab w:val="left" w:pos="1276"/>
        </w:tabs>
        <w:jc w:val="both"/>
        <w:rPr>
          <w:rFonts w:ascii="Avenir" w:eastAsia="Avenir" w:hAnsi="Avenir" w:cs="Avenir"/>
          <w:b/>
          <w:color w:val="009193"/>
        </w:rPr>
      </w:pPr>
      <w:r>
        <w:rPr>
          <w:rFonts w:ascii="Avenir" w:eastAsia="Avenir" w:hAnsi="Avenir" w:cs="Avenir"/>
          <w:b/>
          <w:color w:val="009193"/>
        </w:rPr>
        <w:t>VALERIE AMOUR-MALAVIEILLE, administratrice de production et formatrice</w:t>
      </w:r>
    </w:p>
    <w:p w14:paraId="194FA844" w14:textId="77777777" w:rsidR="00B35B3D" w:rsidRDefault="00B35B3D">
      <w:pPr>
        <w:tabs>
          <w:tab w:val="left" w:pos="1276"/>
        </w:tabs>
        <w:jc w:val="both"/>
        <w:rPr>
          <w:rFonts w:ascii="Avenir" w:eastAsia="Avenir" w:hAnsi="Avenir" w:cs="Avenir"/>
          <w:b/>
          <w:sz w:val="22"/>
          <w:szCs w:val="22"/>
        </w:rPr>
      </w:pPr>
    </w:p>
    <w:p w14:paraId="1FF70701" w14:textId="2CB284C3" w:rsidR="00B35B3D" w:rsidRDefault="00000000">
      <w:pPr>
        <w:tabs>
          <w:tab w:val="left" w:pos="1276"/>
        </w:tabs>
        <w:jc w:val="both"/>
        <w:rPr>
          <w:rFonts w:ascii="Avenir" w:eastAsia="Avenir" w:hAnsi="Avenir" w:cs="Avenir"/>
          <w:sz w:val="22"/>
          <w:szCs w:val="22"/>
        </w:rPr>
      </w:pPr>
      <w:r>
        <w:rPr>
          <w:rFonts w:ascii="Avenir" w:eastAsia="Avenir" w:hAnsi="Avenir" w:cs="Avenir"/>
          <w:sz w:val="22"/>
          <w:szCs w:val="22"/>
        </w:rPr>
        <w:t xml:space="preserve">- ouverture de la formation par </w:t>
      </w:r>
      <w:r w:rsidR="004C339A">
        <w:rPr>
          <w:rFonts w:ascii="Avenir" w:eastAsia="Avenir" w:hAnsi="Avenir" w:cs="Avenir"/>
          <w:sz w:val="22"/>
          <w:szCs w:val="22"/>
        </w:rPr>
        <w:t>FRANCK VIALLE</w:t>
      </w:r>
      <w:r>
        <w:rPr>
          <w:rFonts w:ascii="Avenir" w:eastAsia="Avenir" w:hAnsi="Avenir" w:cs="Avenir"/>
          <w:sz w:val="22"/>
          <w:szCs w:val="22"/>
        </w:rPr>
        <w:t>,</w:t>
      </w:r>
      <w:r w:rsidR="004C339A">
        <w:rPr>
          <w:rFonts w:ascii="Avenir" w:eastAsia="Avenir" w:hAnsi="Avenir" w:cs="Avenir"/>
          <w:sz w:val="22"/>
          <w:szCs w:val="22"/>
        </w:rPr>
        <w:t xml:space="preserve"> producteur, réalisateur,</w:t>
      </w:r>
      <w:r>
        <w:rPr>
          <w:rFonts w:ascii="Avenir" w:eastAsia="Avenir" w:hAnsi="Avenir" w:cs="Avenir"/>
          <w:sz w:val="22"/>
          <w:szCs w:val="22"/>
        </w:rPr>
        <w:t xml:space="preserve"> directeur de Films en Bretagne</w:t>
      </w:r>
    </w:p>
    <w:p w14:paraId="62D48415" w14:textId="77777777" w:rsidR="00B35B3D" w:rsidRDefault="00000000">
      <w:pPr>
        <w:tabs>
          <w:tab w:val="left" w:pos="1276"/>
        </w:tabs>
        <w:jc w:val="both"/>
        <w:rPr>
          <w:rFonts w:ascii="Avenir" w:eastAsia="Avenir" w:hAnsi="Avenir" w:cs="Avenir"/>
          <w:sz w:val="22"/>
          <w:szCs w:val="22"/>
        </w:rPr>
      </w:pPr>
      <w:r>
        <w:rPr>
          <w:rFonts w:ascii="Avenir" w:eastAsia="Avenir" w:hAnsi="Avenir" w:cs="Avenir"/>
          <w:sz w:val="22"/>
          <w:szCs w:val="22"/>
        </w:rPr>
        <w:t>- Poser le cadre des bonnes pratiques d’un administrateur de production TV et cinéma par YANN PICHOT ET VALÉRIE AMOUR MALAVIEILLE</w:t>
      </w:r>
    </w:p>
    <w:p w14:paraId="0DDC07DA" w14:textId="77777777" w:rsidR="00B35B3D" w:rsidRDefault="00B35B3D">
      <w:pPr>
        <w:tabs>
          <w:tab w:val="left" w:pos="1276"/>
        </w:tabs>
        <w:jc w:val="both"/>
        <w:rPr>
          <w:rFonts w:ascii="Avenir" w:eastAsia="Avenir" w:hAnsi="Avenir" w:cs="Avenir"/>
          <w:sz w:val="22"/>
          <w:szCs w:val="22"/>
        </w:rPr>
      </w:pPr>
    </w:p>
    <w:p w14:paraId="4D25F117" w14:textId="77777777" w:rsidR="00B35B3D" w:rsidRDefault="00000000">
      <w:pPr>
        <w:tabs>
          <w:tab w:val="left" w:pos="1276"/>
        </w:tabs>
        <w:jc w:val="both"/>
        <w:rPr>
          <w:rFonts w:ascii="Avenir" w:eastAsia="Avenir" w:hAnsi="Avenir" w:cs="Avenir"/>
          <w:sz w:val="22"/>
          <w:szCs w:val="22"/>
        </w:rPr>
      </w:pPr>
      <w:r>
        <w:rPr>
          <w:rFonts w:ascii="Avenir" w:eastAsia="Avenir" w:hAnsi="Avenir" w:cs="Avenir"/>
          <w:b/>
          <w:sz w:val="22"/>
          <w:szCs w:val="22"/>
          <w:u w:val="single"/>
        </w:rPr>
        <w:lastRenderedPageBreak/>
        <w:t>Contenu des interventions :</w:t>
      </w:r>
      <w:r>
        <w:rPr>
          <w:rFonts w:ascii="Avenir" w:eastAsia="Avenir" w:hAnsi="Avenir" w:cs="Avenir"/>
          <w:sz w:val="22"/>
          <w:szCs w:val="22"/>
        </w:rPr>
        <w:t xml:space="preserve"> Cadrage de la mission, les attentes des </w:t>
      </w:r>
      <w:proofErr w:type="spellStart"/>
      <w:r>
        <w:rPr>
          <w:rFonts w:ascii="Avenir" w:eastAsia="Avenir" w:hAnsi="Avenir" w:cs="Avenir"/>
          <w:sz w:val="22"/>
          <w:szCs w:val="22"/>
        </w:rPr>
        <w:t>directeur·trice·s</w:t>
      </w:r>
      <w:proofErr w:type="spellEnd"/>
      <w:r>
        <w:rPr>
          <w:rFonts w:ascii="Avenir" w:eastAsia="Avenir" w:hAnsi="Avenir" w:cs="Avenir"/>
          <w:sz w:val="22"/>
          <w:szCs w:val="22"/>
        </w:rPr>
        <w:t xml:space="preserve"> de production sur le poste d’</w:t>
      </w:r>
      <w:proofErr w:type="spellStart"/>
      <w:r>
        <w:rPr>
          <w:rFonts w:ascii="Avenir" w:eastAsia="Avenir" w:hAnsi="Avenir" w:cs="Avenir"/>
          <w:sz w:val="22"/>
          <w:szCs w:val="22"/>
        </w:rPr>
        <w:t>administrateur·trice</w:t>
      </w:r>
      <w:proofErr w:type="spellEnd"/>
      <w:r>
        <w:rPr>
          <w:rFonts w:ascii="Avenir" w:eastAsia="Avenir" w:hAnsi="Avenir" w:cs="Avenir"/>
          <w:sz w:val="22"/>
          <w:szCs w:val="22"/>
        </w:rPr>
        <w:t xml:space="preserve"> de production, qu’est-ce qui fait </w:t>
      </w:r>
      <w:proofErr w:type="spellStart"/>
      <w:r>
        <w:rPr>
          <w:rFonts w:ascii="Avenir" w:eastAsia="Avenir" w:hAnsi="Avenir" w:cs="Avenir"/>
          <w:sz w:val="22"/>
          <w:szCs w:val="22"/>
        </w:rPr>
        <w:t>un·e</w:t>
      </w:r>
      <w:proofErr w:type="spellEnd"/>
      <w:r>
        <w:rPr>
          <w:rFonts w:ascii="Avenir" w:eastAsia="Avenir" w:hAnsi="Avenir" w:cs="Avenir"/>
          <w:sz w:val="22"/>
          <w:szCs w:val="22"/>
        </w:rPr>
        <w:t xml:space="preserve"> </w:t>
      </w:r>
      <w:proofErr w:type="spellStart"/>
      <w:r>
        <w:rPr>
          <w:rFonts w:ascii="Avenir" w:eastAsia="Avenir" w:hAnsi="Avenir" w:cs="Avenir"/>
          <w:sz w:val="22"/>
          <w:szCs w:val="22"/>
        </w:rPr>
        <w:t>bon·ne</w:t>
      </w:r>
      <w:proofErr w:type="spellEnd"/>
      <w:r>
        <w:rPr>
          <w:rFonts w:ascii="Avenir" w:eastAsia="Avenir" w:hAnsi="Avenir" w:cs="Avenir"/>
          <w:sz w:val="22"/>
          <w:szCs w:val="22"/>
        </w:rPr>
        <w:t xml:space="preserve"> </w:t>
      </w:r>
      <w:proofErr w:type="spellStart"/>
      <w:r>
        <w:rPr>
          <w:rFonts w:ascii="Avenir" w:eastAsia="Avenir" w:hAnsi="Avenir" w:cs="Avenir"/>
          <w:sz w:val="22"/>
          <w:szCs w:val="22"/>
        </w:rPr>
        <w:t>administrateur·trice</w:t>
      </w:r>
      <w:proofErr w:type="spellEnd"/>
      <w:r>
        <w:rPr>
          <w:rFonts w:ascii="Avenir" w:eastAsia="Avenir" w:hAnsi="Avenir" w:cs="Avenir"/>
          <w:sz w:val="22"/>
          <w:szCs w:val="22"/>
        </w:rPr>
        <w:t xml:space="preserve"> de production ?</w:t>
      </w:r>
    </w:p>
    <w:p w14:paraId="439ED05A" w14:textId="77777777" w:rsidR="00B35B3D" w:rsidRDefault="00000000">
      <w:pPr>
        <w:tabs>
          <w:tab w:val="left" w:pos="1276"/>
        </w:tabs>
        <w:jc w:val="both"/>
        <w:rPr>
          <w:rFonts w:ascii="Avenir" w:eastAsia="Avenir" w:hAnsi="Avenir" w:cs="Avenir"/>
          <w:sz w:val="22"/>
          <w:szCs w:val="22"/>
        </w:rPr>
      </w:pPr>
      <w:r>
        <w:rPr>
          <w:rFonts w:ascii="Avenir" w:eastAsia="Avenir" w:hAnsi="Avenir" w:cs="Avenir"/>
          <w:sz w:val="22"/>
          <w:szCs w:val="22"/>
        </w:rPr>
        <w:t>- Le Cadre légal de la mission, la Convention collective, les outils</w:t>
      </w:r>
    </w:p>
    <w:p w14:paraId="3EABF419" w14:textId="77777777" w:rsidR="00B35B3D" w:rsidRDefault="00000000">
      <w:pPr>
        <w:tabs>
          <w:tab w:val="left" w:pos="1276"/>
        </w:tabs>
        <w:jc w:val="both"/>
        <w:rPr>
          <w:rFonts w:ascii="Avenir" w:eastAsia="Avenir" w:hAnsi="Avenir" w:cs="Avenir"/>
          <w:sz w:val="22"/>
          <w:szCs w:val="22"/>
        </w:rPr>
      </w:pPr>
      <w:r>
        <w:rPr>
          <w:rFonts w:ascii="Avenir" w:eastAsia="Avenir" w:hAnsi="Avenir" w:cs="Avenir"/>
          <w:sz w:val="22"/>
          <w:szCs w:val="22"/>
        </w:rPr>
        <w:t xml:space="preserve">: retour d’expérience d’1 </w:t>
      </w:r>
      <w:proofErr w:type="spellStart"/>
      <w:r>
        <w:rPr>
          <w:rFonts w:ascii="Avenir" w:eastAsia="Avenir" w:hAnsi="Avenir" w:cs="Avenir"/>
          <w:sz w:val="22"/>
          <w:szCs w:val="22"/>
        </w:rPr>
        <w:t>directeur·trice</w:t>
      </w:r>
      <w:proofErr w:type="spellEnd"/>
      <w:r>
        <w:rPr>
          <w:rFonts w:ascii="Avenir" w:eastAsia="Avenir" w:hAnsi="Avenir" w:cs="Avenir"/>
          <w:sz w:val="22"/>
          <w:szCs w:val="22"/>
        </w:rPr>
        <w:t xml:space="preserve"> de production de télévision &amp; cinéma </w:t>
      </w:r>
    </w:p>
    <w:p w14:paraId="65C03008" w14:textId="77777777" w:rsidR="00B35B3D" w:rsidRDefault="00B35B3D">
      <w:pPr>
        <w:tabs>
          <w:tab w:val="left" w:pos="1276"/>
        </w:tabs>
        <w:jc w:val="both"/>
        <w:rPr>
          <w:rFonts w:ascii="Avenir" w:eastAsia="Avenir" w:hAnsi="Avenir" w:cs="Avenir"/>
          <w:sz w:val="22"/>
          <w:szCs w:val="22"/>
        </w:rPr>
      </w:pPr>
    </w:p>
    <w:p w14:paraId="18FF91A7" w14:textId="77777777" w:rsidR="00B35B3D" w:rsidRDefault="00B35B3D">
      <w:pPr>
        <w:tabs>
          <w:tab w:val="left" w:pos="1276"/>
        </w:tabs>
        <w:jc w:val="both"/>
        <w:rPr>
          <w:rFonts w:ascii="Avenir" w:eastAsia="Avenir" w:hAnsi="Avenir" w:cs="Avenir"/>
          <w:sz w:val="22"/>
          <w:szCs w:val="22"/>
        </w:rPr>
      </w:pPr>
    </w:p>
    <w:p w14:paraId="1F8378FB" w14:textId="77777777" w:rsidR="00B35B3D" w:rsidRDefault="00000000">
      <w:pPr>
        <w:tabs>
          <w:tab w:val="left" w:pos="1276"/>
        </w:tabs>
        <w:jc w:val="both"/>
        <w:rPr>
          <w:rFonts w:ascii="Avenir" w:eastAsia="Avenir" w:hAnsi="Avenir" w:cs="Avenir"/>
          <w:b/>
          <w:sz w:val="26"/>
          <w:szCs w:val="26"/>
          <w:u w:val="single"/>
        </w:rPr>
      </w:pPr>
      <w:r>
        <w:rPr>
          <w:rFonts w:ascii="Avenir" w:eastAsia="Avenir" w:hAnsi="Avenir" w:cs="Avenir"/>
          <w:b/>
          <w:sz w:val="26"/>
          <w:szCs w:val="26"/>
          <w:u w:val="single"/>
        </w:rPr>
        <w:t>5 cours en distanciel thématisés (20 heures) :</w:t>
      </w:r>
    </w:p>
    <w:p w14:paraId="11C4E956" w14:textId="77777777" w:rsidR="00B35B3D" w:rsidRDefault="00000000">
      <w:pPr>
        <w:tabs>
          <w:tab w:val="left" w:pos="1276"/>
        </w:tabs>
        <w:jc w:val="both"/>
        <w:rPr>
          <w:rFonts w:ascii="Avenir" w:eastAsia="Avenir" w:hAnsi="Avenir" w:cs="Avenir"/>
          <w:color w:val="B2A1C7"/>
          <w:sz w:val="22"/>
          <w:szCs w:val="22"/>
        </w:rPr>
      </w:pPr>
      <w:proofErr w:type="gramStart"/>
      <w:r>
        <w:rPr>
          <w:rFonts w:ascii="Avenir" w:eastAsia="Avenir" w:hAnsi="Avenir" w:cs="Avenir"/>
          <w:b/>
          <w:sz w:val="22"/>
          <w:szCs w:val="22"/>
        </w:rPr>
        <w:t>le</w:t>
      </w:r>
      <w:proofErr w:type="gramEnd"/>
      <w:r>
        <w:rPr>
          <w:rFonts w:ascii="Avenir" w:eastAsia="Avenir" w:hAnsi="Avenir" w:cs="Avenir"/>
          <w:b/>
          <w:sz w:val="22"/>
          <w:szCs w:val="22"/>
        </w:rPr>
        <w:t xml:space="preserve"> 21 mars de 9h à 13h (4h) :  Accompagner la transition écologique :</w:t>
      </w:r>
      <w:r>
        <w:rPr>
          <w:rFonts w:ascii="Avenir" w:eastAsia="Avenir" w:hAnsi="Avenir" w:cs="Avenir"/>
          <w:sz w:val="22"/>
          <w:szCs w:val="22"/>
        </w:rPr>
        <w:t xml:space="preserve"> Intervention de MADO LE FUR, Régisseuse, éco-manager, formatrice </w:t>
      </w:r>
      <w:proofErr w:type="spellStart"/>
      <w:r>
        <w:rPr>
          <w:rFonts w:ascii="Avenir" w:eastAsia="Avenir" w:hAnsi="Avenir" w:cs="Avenir"/>
          <w:sz w:val="22"/>
          <w:szCs w:val="22"/>
        </w:rPr>
        <w:t>Ecoprod</w:t>
      </w:r>
      <w:proofErr w:type="spellEnd"/>
    </w:p>
    <w:p w14:paraId="6CC4B794" w14:textId="77777777" w:rsidR="00B35B3D" w:rsidRDefault="00000000">
      <w:pPr>
        <w:tabs>
          <w:tab w:val="left" w:pos="1276"/>
        </w:tabs>
        <w:jc w:val="both"/>
        <w:rPr>
          <w:rFonts w:ascii="Avenir" w:eastAsia="Avenir" w:hAnsi="Avenir" w:cs="Avenir"/>
          <w:b/>
          <w:color w:val="000000"/>
          <w:sz w:val="22"/>
          <w:szCs w:val="22"/>
        </w:rPr>
      </w:pPr>
      <w:proofErr w:type="gramStart"/>
      <w:r w:rsidRPr="006011E1">
        <w:rPr>
          <w:rFonts w:ascii="Avenir Book" w:eastAsia="Avenir" w:hAnsi="Avenir Book" w:cs="Avenir"/>
          <w:b/>
          <w:sz w:val="22"/>
          <w:szCs w:val="22"/>
        </w:rPr>
        <w:t>le</w:t>
      </w:r>
      <w:proofErr w:type="gramEnd"/>
      <w:r w:rsidRPr="006011E1">
        <w:rPr>
          <w:rFonts w:ascii="Avenir Book" w:eastAsia="Avenir" w:hAnsi="Avenir Book" w:cs="Avenir"/>
          <w:b/>
          <w:sz w:val="22"/>
          <w:szCs w:val="22"/>
        </w:rPr>
        <w:t xml:space="preserve"> 28 mars ou le 4 avril de 9h à 13h (4h) :</w:t>
      </w:r>
      <w:r w:rsidRPr="006011E1">
        <w:rPr>
          <w:rFonts w:ascii="Avenir Book" w:eastAsia="Avenir" w:hAnsi="Avenir Book" w:cs="Avenir"/>
          <w:b/>
          <w:color w:val="000000"/>
          <w:sz w:val="22"/>
          <w:szCs w:val="22"/>
        </w:rPr>
        <w:t xml:space="preserve"> </w:t>
      </w:r>
      <w:proofErr w:type="spellStart"/>
      <w:r w:rsidRPr="006011E1">
        <w:rPr>
          <w:rFonts w:ascii="Avenir Book" w:eastAsia="Avenir" w:hAnsi="Avenir Book" w:cs="Avenir"/>
          <w:b/>
          <w:color w:val="000000"/>
          <w:sz w:val="22"/>
          <w:szCs w:val="22"/>
        </w:rPr>
        <w:t>Etude</w:t>
      </w:r>
      <w:proofErr w:type="spellEnd"/>
      <w:r w:rsidRPr="006011E1">
        <w:rPr>
          <w:rFonts w:ascii="Avenir Book" w:eastAsia="Avenir" w:hAnsi="Avenir Book" w:cs="Avenir"/>
          <w:b/>
          <w:color w:val="000000"/>
          <w:sz w:val="22"/>
          <w:szCs w:val="22"/>
        </w:rPr>
        <w:t xml:space="preserve"> de cas d’une structure : Intervention</w:t>
      </w:r>
      <w:r>
        <w:rPr>
          <w:rFonts w:ascii="Avenir" w:eastAsia="Avenir" w:hAnsi="Avenir" w:cs="Avenir"/>
          <w:b/>
          <w:color w:val="000000"/>
          <w:sz w:val="22"/>
          <w:szCs w:val="22"/>
        </w:rPr>
        <w:t xml:space="preserve"> de Valérie Amour </w:t>
      </w:r>
      <w:proofErr w:type="spellStart"/>
      <w:r>
        <w:rPr>
          <w:rFonts w:ascii="Avenir" w:eastAsia="Avenir" w:hAnsi="Avenir" w:cs="Avenir"/>
          <w:b/>
          <w:color w:val="000000"/>
          <w:sz w:val="22"/>
          <w:szCs w:val="22"/>
        </w:rPr>
        <w:t>Malavieille</w:t>
      </w:r>
      <w:proofErr w:type="spellEnd"/>
      <w:r>
        <w:rPr>
          <w:rFonts w:ascii="Avenir" w:eastAsia="Avenir" w:hAnsi="Avenir" w:cs="Avenir"/>
          <w:b/>
          <w:color w:val="000000"/>
          <w:sz w:val="22"/>
          <w:szCs w:val="22"/>
        </w:rPr>
        <w:t xml:space="preserve"> de Vivement Lundi ! </w:t>
      </w:r>
    </w:p>
    <w:p w14:paraId="51C3A0BA" w14:textId="69D381C1" w:rsidR="00B35B3D" w:rsidRPr="004C339A" w:rsidRDefault="00000000">
      <w:pPr>
        <w:tabs>
          <w:tab w:val="left" w:pos="1276"/>
        </w:tabs>
        <w:jc w:val="both"/>
        <w:rPr>
          <w:rFonts w:ascii="Avenir" w:eastAsia="Avenir" w:hAnsi="Avenir" w:cs="Avenir"/>
          <w:b/>
          <w:i/>
          <w:iCs/>
          <w:sz w:val="22"/>
          <w:szCs w:val="22"/>
        </w:rPr>
      </w:pPr>
      <w:r>
        <w:rPr>
          <w:rFonts w:ascii="Avenir" w:eastAsia="Avenir" w:hAnsi="Avenir" w:cs="Avenir"/>
          <w:b/>
          <w:sz w:val="22"/>
          <w:szCs w:val="22"/>
        </w:rPr>
        <w:t xml:space="preserve">- le 13 avril 9h à 13h (4h) : Retour </w:t>
      </w:r>
      <w:r w:rsidRPr="006011E1">
        <w:rPr>
          <w:rFonts w:ascii="Avenir" w:eastAsia="Avenir" w:hAnsi="Avenir" w:cs="Avenir"/>
          <w:b/>
          <w:sz w:val="22"/>
          <w:szCs w:val="22"/>
        </w:rPr>
        <w:t>d’expérience et échanges</w:t>
      </w:r>
      <w:r>
        <w:rPr>
          <w:rFonts w:ascii="Avenir" w:eastAsia="Avenir" w:hAnsi="Avenir" w:cs="Avenir"/>
          <w:sz w:val="22"/>
          <w:szCs w:val="22"/>
        </w:rPr>
        <w:t xml:space="preserve"> </w:t>
      </w:r>
      <w:r w:rsidRPr="006011E1">
        <w:rPr>
          <w:rFonts w:ascii="Avenir" w:eastAsia="Avenir" w:hAnsi="Avenir" w:cs="Avenir"/>
          <w:b/>
          <w:bCs/>
          <w:sz w:val="22"/>
          <w:szCs w:val="22"/>
        </w:rPr>
        <w:t>avec</w:t>
      </w:r>
      <w:r w:rsidR="006011E1" w:rsidRPr="006011E1">
        <w:rPr>
          <w:rFonts w:ascii="Avenir" w:eastAsia="Avenir" w:hAnsi="Avenir" w:cs="Avenir"/>
          <w:b/>
          <w:bCs/>
          <w:sz w:val="22"/>
          <w:szCs w:val="22"/>
        </w:rPr>
        <w:t xml:space="preserve"> Maëlle VENENDY</w:t>
      </w:r>
      <w:r>
        <w:rPr>
          <w:rFonts w:ascii="Avenir" w:eastAsia="Avenir" w:hAnsi="Avenir" w:cs="Avenir"/>
          <w:sz w:val="22"/>
          <w:szCs w:val="22"/>
        </w:rPr>
        <w:t xml:space="preserve"> </w:t>
      </w:r>
      <w:proofErr w:type="spellStart"/>
      <w:r>
        <w:rPr>
          <w:rFonts w:ascii="Avenir" w:eastAsia="Avenir" w:hAnsi="Avenir" w:cs="Avenir"/>
          <w:sz w:val="22"/>
          <w:szCs w:val="22"/>
        </w:rPr>
        <w:t>administrateur·trice</w:t>
      </w:r>
      <w:proofErr w:type="spellEnd"/>
      <w:r>
        <w:rPr>
          <w:rFonts w:ascii="Avenir" w:eastAsia="Avenir" w:hAnsi="Avenir" w:cs="Avenir"/>
          <w:sz w:val="22"/>
          <w:szCs w:val="22"/>
        </w:rPr>
        <w:t xml:space="preserve"> de production cinéma</w:t>
      </w:r>
      <w:r w:rsidR="006011E1" w:rsidRPr="006011E1">
        <w:rPr>
          <w:rFonts w:ascii="Avenir" w:eastAsia="Avenir" w:hAnsi="Avenir" w:cs="Avenir"/>
          <w:b/>
          <w:bCs/>
          <w:sz w:val="22"/>
          <w:szCs w:val="22"/>
        </w:rPr>
        <w:t>, membre de l’AAPCA</w:t>
      </w:r>
      <w:r w:rsidR="00995365">
        <w:rPr>
          <w:rFonts w:ascii="Avenir" w:eastAsia="Avenir" w:hAnsi="Avenir" w:cs="Avenir"/>
          <w:b/>
          <w:bCs/>
          <w:sz w:val="22"/>
          <w:szCs w:val="22"/>
        </w:rPr>
        <w:t xml:space="preserve">, </w:t>
      </w:r>
      <w:hyperlink r:id="rId11" w:history="1">
        <w:r w:rsidR="00995365" w:rsidRPr="00995365">
          <w:rPr>
            <w:rStyle w:val="Lienhypertexte"/>
            <w:rFonts w:ascii="Avenir" w:eastAsia="Avenir" w:hAnsi="Avenir" w:cs="Avenir"/>
            <w:b/>
            <w:bCs/>
            <w:sz w:val="22"/>
            <w:szCs w:val="22"/>
          </w:rPr>
          <w:t>l’Association des Administrateurs de Production du Cinéma et de l’Audiovisuel</w:t>
        </w:r>
      </w:hyperlink>
    </w:p>
    <w:p w14:paraId="58F9D211" w14:textId="7FAF24EF" w:rsidR="00B35B3D" w:rsidRPr="006011E1" w:rsidRDefault="00000000">
      <w:pPr>
        <w:tabs>
          <w:tab w:val="left" w:pos="1276"/>
        </w:tabs>
        <w:jc w:val="both"/>
        <w:rPr>
          <w:rFonts w:ascii="Avenir Book" w:eastAsia="Avenir" w:hAnsi="Avenir Book" w:cs="Avenir"/>
          <w:b/>
          <w:bCs/>
          <w:color w:val="000000"/>
          <w:sz w:val="22"/>
          <w:szCs w:val="22"/>
        </w:rPr>
      </w:pPr>
      <w:r>
        <w:rPr>
          <w:rFonts w:ascii="Avenir" w:eastAsia="Avenir" w:hAnsi="Avenir" w:cs="Avenir"/>
          <w:b/>
          <w:color w:val="000000"/>
          <w:sz w:val="22"/>
          <w:szCs w:val="22"/>
        </w:rPr>
        <w:t xml:space="preserve">- le 18 avril </w:t>
      </w:r>
      <w:r>
        <w:rPr>
          <w:rFonts w:ascii="Avenir" w:eastAsia="Avenir" w:hAnsi="Avenir" w:cs="Avenir"/>
          <w:b/>
          <w:sz w:val="22"/>
          <w:szCs w:val="22"/>
        </w:rPr>
        <w:t>9h à 1</w:t>
      </w:r>
      <w:r w:rsidR="00A67D96">
        <w:rPr>
          <w:rFonts w:ascii="Avenir" w:eastAsia="Avenir" w:hAnsi="Avenir" w:cs="Avenir"/>
          <w:b/>
          <w:sz w:val="22"/>
          <w:szCs w:val="22"/>
        </w:rPr>
        <w:t>3</w:t>
      </w:r>
      <w:r>
        <w:rPr>
          <w:rFonts w:ascii="Avenir" w:eastAsia="Avenir" w:hAnsi="Avenir" w:cs="Avenir"/>
          <w:b/>
          <w:sz w:val="22"/>
          <w:szCs w:val="22"/>
        </w:rPr>
        <w:t>h (4h)</w:t>
      </w:r>
      <w:r>
        <w:rPr>
          <w:rFonts w:ascii="Avenir" w:eastAsia="Avenir" w:hAnsi="Avenir" w:cs="Avenir"/>
          <w:b/>
          <w:color w:val="000000"/>
          <w:sz w:val="22"/>
          <w:szCs w:val="22"/>
        </w:rPr>
        <w:t xml:space="preserve"> : Retour </w:t>
      </w:r>
      <w:r w:rsidRPr="006011E1">
        <w:rPr>
          <w:rFonts w:ascii="Avenir" w:eastAsia="Avenir" w:hAnsi="Avenir" w:cs="Avenir"/>
          <w:b/>
          <w:color w:val="000000"/>
          <w:sz w:val="22"/>
          <w:szCs w:val="22"/>
        </w:rPr>
        <w:t xml:space="preserve">d’expérience et échanges </w:t>
      </w:r>
      <w:r w:rsidRPr="006011E1">
        <w:rPr>
          <w:rFonts w:ascii="Avenir" w:eastAsia="Avenir" w:hAnsi="Avenir" w:cs="Avenir"/>
          <w:b/>
          <w:sz w:val="22"/>
          <w:szCs w:val="22"/>
        </w:rPr>
        <w:t>avec</w:t>
      </w:r>
      <w:r w:rsidR="006011E1">
        <w:rPr>
          <w:rFonts w:ascii="Avenir" w:eastAsia="Avenir" w:hAnsi="Avenir" w:cs="Avenir"/>
          <w:sz w:val="22"/>
          <w:szCs w:val="22"/>
        </w:rPr>
        <w:t xml:space="preserve"> </w:t>
      </w:r>
      <w:r w:rsidR="006011E1">
        <w:rPr>
          <w:rFonts w:ascii="Avenir Book" w:eastAsia="Avenir" w:hAnsi="Avenir Book" w:cs="Avenir"/>
          <w:b/>
          <w:bCs/>
          <w:color w:val="000000"/>
          <w:sz w:val="22"/>
          <w:szCs w:val="22"/>
        </w:rPr>
        <w:t>SANDRINE</w:t>
      </w:r>
      <w:r w:rsidR="006011E1" w:rsidRPr="006011E1">
        <w:rPr>
          <w:rFonts w:ascii="Avenir Book" w:eastAsia="Avenir" w:hAnsi="Avenir Book" w:cs="Avenir"/>
          <w:b/>
          <w:bCs/>
          <w:sz w:val="22"/>
          <w:szCs w:val="22"/>
        </w:rPr>
        <w:t xml:space="preserve"> PARENT</w:t>
      </w:r>
      <w:r w:rsidR="006011E1">
        <w:rPr>
          <w:rFonts w:ascii="Avenir Book" w:eastAsia="Avenir" w:hAnsi="Avenir Book" w:cs="Avenir"/>
          <w:b/>
          <w:bCs/>
          <w:color w:val="000000"/>
          <w:sz w:val="22"/>
          <w:szCs w:val="22"/>
        </w:rPr>
        <w:t>,</w:t>
      </w:r>
      <w:r>
        <w:rPr>
          <w:rFonts w:ascii="Avenir" w:eastAsia="Avenir" w:hAnsi="Avenir" w:cs="Avenir"/>
          <w:color w:val="000000"/>
          <w:sz w:val="22"/>
          <w:szCs w:val="22"/>
        </w:rPr>
        <w:t xml:space="preserve"> </w:t>
      </w:r>
      <w:proofErr w:type="spellStart"/>
      <w:r>
        <w:rPr>
          <w:rFonts w:ascii="Avenir" w:eastAsia="Avenir" w:hAnsi="Avenir" w:cs="Avenir"/>
          <w:color w:val="000000"/>
          <w:sz w:val="22"/>
          <w:szCs w:val="22"/>
        </w:rPr>
        <w:t>administrateur·trice</w:t>
      </w:r>
      <w:proofErr w:type="spellEnd"/>
      <w:r>
        <w:rPr>
          <w:rFonts w:ascii="Avenir" w:eastAsia="Avenir" w:hAnsi="Avenir" w:cs="Avenir"/>
          <w:color w:val="000000"/>
          <w:sz w:val="22"/>
          <w:szCs w:val="22"/>
        </w:rPr>
        <w:t xml:space="preserve"> de </w:t>
      </w:r>
      <w:r w:rsidRPr="006011E1">
        <w:rPr>
          <w:rFonts w:ascii="Avenir Book" w:eastAsia="Avenir" w:hAnsi="Avenir Book" w:cs="Avenir"/>
          <w:color w:val="000000"/>
          <w:sz w:val="22"/>
          <w:szCs w:val="22"/>
        </w:rPr>
        <w:t>production</w:t>
      </w:r>
      <w:r w:rsidR="00A67D96">
        <w:rPr>
          <w:rFonts w:ascii="Avenir Book" w:eastAsia="Avenir" w:hAnsi="Avenir Book" w:cs="Avenir"/>
          <w:color w:val="000000"/>
          <w:sz w:val="22"/>
          <w:szCs w:val="22"/>
        </w:rPr>
        <w:t xml:space="preserve"> audiovisuel et </w:t>
      </w:r>
      <w:r w:rsidRPr="006011E1">
        <w:rPr>
          <w:rFonts w:ascii="Avenir Book" w:eastAsia="Avenir" w:hAnsi="Avenir Book" w:cs="Avenir"/>
          <w:color w:val="000000"/>
          <w:sz w:val="22"/>
          <w:szCs w:val="22"/>
        </w:rPr>
        <w:t>tv</w:t>
      </w:r>
      <w:r w:rsidR="006011E1" w:rsidRPr="006011E1">
        <w:rPr>
          <w:rFonts w:ascii="Avenir Book" w:eastAsia="Avenir" w:hAnsi="Avenir Book" w:cs="Avenir"/>
          <w:b/>
          <w:bCs/>
          <w:color w:val="000000"/>
          <w:sz w:val="22"/>
          <w:szCs w:val="22"/>
        </w:rPr>
        <w:t xml:space="preserve">, </w:t>
      </w:r>
      <w:r w:rsidR="006011E1" w:rsidRPr="006011E1">
        <w:rPr>
          <w:rFonts w:ascii="Avenir" w:eastAsia="Avenir" w:hAnsi="Avenir" w:cs="Avenir"/>
          <w:b/>
          <w:bCs/>
          <w:sz w:val="22"/>
          <w:szCs w:val="22"/>
        </w:rPr>
        <w:t>membre de l’AAPCA</w:t>
      </w:r>
    </w:p>
    <w:p w14:paraId="19911AAB" w14:textId="70FF74CC" w:rsidR="006011E1" w:rsidRPr="006011E1" w:rsidRDefault="006011E1">
      <w:pPr>
        <w:tabs>
          <w:tab w:val="left" w:pos="1276"/>
        </w:tabs>
        <w:jc w:val="both"/>
        <w:rPr>
          <w:rFonts w:ascii="Avenir Book" w:eastAsia="Avenir" w:hAnsi="Avenir Book" w:cs="Avenir"/>
          <w:b/>
          <w:i/>
          <w:iCs/>
          <w:color w:val="B2A1C7"/>
          <w:sz w:val="22"/>
          <w:szCs w:val="22"/>
        </w:rPr>
      </w:pPr>
      <w:r w:rsidRPr="006011E1">
        <w:rPr>
          <w:rFonts w:ascii="Avenir Book" w:eastAsia="Avenir" w:hAnsi="Avenir Book" w:cs="Avenir"/>
          <w:b/>
          <w:sz w:val="22"/>
          <w:szCs w:val="22"/>
        </w:rPr>
        <w:t>- le 20 avril 13h-17h (4h) :</w:t>
      </w:r>
      <w:r w:rsidRPr="006011E1">
        <w:rPr>
          <w:rFonts w:ascii="Avenir Book" w:eastAsia="Avenir" w:hAnsi="Avenir Book" w:cs="Avenir"/>
          <w:color w:val="B2A1C7"/>
          <w:sz w:val="22"/>
          <w:szCs w:val="22"/>
        </w:rPr>
        <w:t xml:space="preserve"> </w:t>
      </w:r>
      <w:r w:rsidRPr="006011E1">
        <w:rPr>
          <w:rFonts w:ascii="Avenir Book" w:eastAsia="Avenir" w:hAnsi="Avenir Book" w:cs="Avenir"/>
          <w:b/>
          <w:sz w:val="22"/>
          <w:szCs w:val="22"/>
        </w:rPr>
        <w:t xml:space="preserve">Étude de cas d’un film : </w:t>
      </w:r>
      <w:r w:rsidRPr="006011E1">
        <w:rPr>
          <w:rFonts w:ascii="Avenir Book" w:eastAsia="Avenir" w:hAnsi="Avenir Book" w:cs="Avenir"/>
          <w:b/>
          <w:i/>
          <w:iCs/>
          <w:sz w:val="22"/>
          <w:szCs w:val="22"/>
        </w:rPr>
        <w:t>Les Sorcières d’</w:t>
      </w:r>
      <w:proofErr w:type="spellStart"/>
      <w:r w:rsidRPr="006011E1">
        <w:rPr>
          <w:rFonts w:ascii="Avenir Book" w:eastAsia="Avenir" w:hAnsi="Avenir Book" w:cs="Avenir"/>
          <w:b/>
          <w:i/>
          <w:iCs/>
          <w:sz w:val="22"/>
          <w:szCs w:val="22"/>
        </w:rPr>
        <w:t>Akelarre</w:t>
      </w:r>
      <w:proofErr w:type="spellEnd"/>
      <w:r w:rsidRPr="006011E1">
        <w:rPr>
          <w:rFonts w:ascii="Avenir Book" w:eastAsia="Avenir" w:hAnsi="Avenir Book" w:cs="Avenir"/>
          <w:b/>
          <w:i/>
          <w:iCs/>
          <w:sz w:val="22"/>
          <w:szCs w:val="22"/>
        </w:rPr>
        <w:t xml:space="preserve">, </w:t>
      </w:r>
      <w:r w:rsidRPr="006011E1">
        <w:rPr>
          <w:rFonts w:ascii="Avenir Book" w:eastAsia="Avenir" w:hAnsi="Avenir Book" w:cs="Avenir"/>
          <w:bCs/>
          <w:sz w:val="22"/>
          <w:szCs w:val="22"/>
        </w:rPr>
        <w:t>de</w:t>
      </w:r>
      <w:r w:rsidRPr="006011E1">
        <w:rPr>
          <w:rFonts w:ascii="Avenir Book" w:eastAsia="Avenir" w:hAnsi="Avenir Book" w:cs="Avenir"/>
          <w:b/>
          <w:i/>
          <w:iCs/>
          <w:sz w:val="22"/>
          <w:szCs w:val="22"/>
        </w:rPr>
        <w:t xml:space="preserve"> </w:t>
      </w:r>
      <w:r w:rsidRPr="006011E1">
        <w:rPr>
          <w:rFonts w:ascii="Avenir Book" w:hAnsi="Avenir Book" w:cs="Arial"/>
          <w:color w:val="4D5156"/>
          <w:sz w:val="22"/>
          <w:szCs w:val="22"/>
          <w:shd w:val="clear" w:color="auto" w:fill="FFFFFF"/>
        </w:rPr>
        <w:t xml:space="preserve">Pablo </w:t>
      </w:r>
      <w:proofErr w:type="spellStart"/>
      <w:r w:rsidRPr="006011E1">
        <w:rPr>
          <w:rFonts w:ascii="Avenir Book" w:hAnsi="Avenir Book" w:cs="Arial"/>
          <w:color w:val="4D5156"/>
          <w:sz w:val="22"/>
          <w:szCs w:val="22"/>
          <w:shd w:val="clear" w:color="auto" w:fill="FFFFFF"/>
        </w:rPr>
        <w:t>Agüero</w:t>
      </w:r>
      <w:proofErr w:type="spellEnd"/>
      <w:r w:rsidRPr="006011E1">
        <w:rPr>
          <w:rFonts w:ascii="Avenir Book" w:hAnsi="Avenir Book" w:cs="Arial"/>
          <w:color w:val="4D5156"/>
          <w:sz w:val="22"/>
          <w:szCs w:val="22"/>
          <w:shd w:val="clear" w:color="auto" w:fill="FFFFFF"/>
        </w:rPr>
        <w:t xml:space="preserve"> (2020). Coproduction </w:t>
      </w:r>
      <w:proofErr w:type="spellStart"/>
      <w:r w:rsidRPr="006011E1">
        <w:rPr>
          <w:rFonts w:ascii="Avenir Book" w:hAnsi="Avenir Book" w:cs="Arial"/>
          <w:color w:val="4D5156"/>
          <w:sz w:val="22"/>
          <w:szCs w:val="22"/>
          <w:shd w:val="clear" w:color="auto" w:fill="FFFFFF"/>
        </w:rPr>
        <w:t>Tita</w:t>
      </w:r>
      <w:proofErr w:type="spellEnd"/>
      <w:r w:rsidRPr="006011E1">
        <w:rPr>
          <w:rFonts w:ascii="Avenir Book" w:hAnsi="Avenir Book" w:cs="Arial"/>
          <w:color w:val="4D5156"/>
          <w:sz w:val="22"/>
          <w:szCs w:val="22"/>
          <w:shd w:val="clear" w:color="auto" w:fill="FFFFFF"/>
        </w:rPr>
        <w:t xml:space="preserve"> Productions. Intervention</w:t>
      </w:r>
      <w:r>
        <w:rPr>
          <w:rFonts w:ascii="Avenir Book" w:hAnsi="Avenir Book" w:cs="Arial"/>
          <w:color w:val="4D5156"/>
          <w:sz w:val="22"/>
          <w:szCs w:val="22"/>
          <w:shd w:val="clear" w:color="auto" w:fill="FFFFFF"/>
        </w:rPr>
        <w:t xml:space="preserve"> de</w:t>
      </w:r>
      <w:r w:rsidRPr="006011E1">
        <w:rPr>
          <w:rFonts w:ascii="Avenir Book" w:hAnsi="Avenir Book" w:cs="Arial"/>
          <w:color w:val="4D5156"/>
          <w:sz w:val="22"/>
          <w:szCs w:val="22"/>
          <w:shd w:val="clear" w:color="auto" w:fill="FFFFFF"/>
        </w:rPr>
        <w:t xml:space="preserve"> </w:t>
      </w:r>
      <w:r w:rsidRPr="006011E1">
        <w:rPr>
          <w:rFonts w:ascii="Avenir Book" w:hAnsi="Avenir Book" w:cs="Arial"/>
          <w:b/>
          <w:bCs/>
          <w:color w:val="4D5156"/>
          <w:sz w:val="22"/>
          <w:szCs w:val="22"/>
          <w:shd w:val="clear" w:color="auto" w:fill="FFFFFF"/>
        </w:rPr>
        <w:t xml:space="preserve">FRED PREMEL, </w:t>
      </w:r>
      <w:r>
        <w:rPr>
          <w:rFonts w:ascii="Avenir Book" w:hAnsi="Avenir Book" w:cs="Arial"/>
          <w:color w:val="4D5156"/>
          <w:sz w:val="22"/>
          <w:szCs w:val="22"/>
          <w:shd w:val="clear" w:color="auto" w:fill="FFFFFF"/>
        </w:rPr>
        <w:t>producteur,</w:t>
      </w:r>
      <w:r w:rsidRPr="006011E1">
        <w:rPr>
          <w:rFonts w:ascii="Avenir Book" w:hAnsi="Avenir Book" w:cs="Arial"/>
          <w:color w:val="4D5156"/>
          <w:sz w:val="22"/>
          <w:szCs w:val="22"/>
          <w:shd w:val="clear" w:color="auto" w:fill="FFFFFF"/>
        </w:rPr>
        <w:t xml:space="preserve"> en lien avec Yann Pichot.</w:t>
      </w:r>
    </w:p>
    <w:p w14:paraId="1F3CCEC9" w14:textId="0CA55874" w:rsidR="00B35B3D" w:rsidRDefault="006011E1">
      <w:pPr>
        <w:tabs>
          <w:tab w:val="left" w:pos="1276"/>
        </w:tabs>
        <w:jc w:val="both"/>
        <w:rPr>
          <w:rFonts w:ascii="Avenir Book" w:eastAsia="Avenir" w:hAnsi="Avenir Book" w:cs="Avenir"/>
          <w:color w:val="000000"/>
          <w:sz w:val="20"/>
          <w:szCs w:val="20"/>
        </w:rPr>
      </w:pPr>
      <w:r w:rsidRPr="006011E1">
        <w:rPr>
          <w:rFonts w:ascii="Avenir Book" w:hAnsi="Avenir Book"/>
          <w:color w:val="2F3337"/>
          <w:sz w:val="20"/>
          <w:szCs w:val="20"/>
          <w:shd w:val="clear" w:color="auto" w:fill="FFFFFF"/>
        </w:rPr>
        <w:t xml:space="preserve">Présentation du film ici : </w:t>
      </w:r>
      <w:hyperlink r:id="rId12" w:history="1">
        <w:r w:rsidRPr="009D412B">
          <w:rPr>
            <w:rStyle w:val="Lienhypertexte"/>
            <w:rFonts w:ascii="Avenir Book" w:eastAsia="Avenir" w:hAnsi="Avenir Book" w:cs="Avenir"/>
            <w:sz w:val="20"/>
            <w:szCs w:val="20"/>
          </w:rPr>
          <w:t>https://filmsenbretagne.org/les-sorcieres-dakelarre-envoutent-les-salles-francaises-le-25-aout/</w:t>
        </w:r>
      </w:hyperlink>
    </w:p>
    <w:p w14:paraId="127A806F" w14:textId="77777777" w:rsidR="006011E1" w:rsidRPr="006011E1" w:rsidRDefault="006011E1">
      <w:pPr>
        <w:tabs>
          <w:tab w:val="left" w:pos="1276"/>
        </w:tabs>
        <w:jc w:val="both"/>
        <w:rPr>
          <w:rFonts w:ascii="Avenir Book" w:eastAsia="Avenir" w:hAnsi="Avenir Book" w:cs="Avenir"/>
          <w:color w:val="000000"/>
          <w:sz w:val="20"/>
          <w:szCs w:val="20"/>
        </w:rPr>
      </w:pPr>
    </w:p>
    <w:p w14:paraId="7AD5B142" w14:textId="77777777" w:rsidR="00B35B3D" w:rsidRDefault="00000000">
      <w:pPr>
        <w:tabs>
          <w:tab w:val="left" w:pos="1276"/>
        </w:tabs>
        <w:jc w:val="both"/>
        <w:rPr>
          <w:rFonts w:ascii="Avenir" w:eastAsia="Avenir" w:hAnsi="Avenir" w:cs="Avenir"/>
          <w:b/>
          <w:sz w:val="26"/>
          <w:szCs w:val="26"/>
          <w:u w:val="single"/>
        </w:rPr>
      </w:pPr>
      <w:r>
        <w:rPr>
          <w:rFonts w:ascii="Avenir" w:eastAsia="Avenir" w:hAnsi="Avenir" w:cs="Avenir"/>
          <w:b/>
          <w:sz w:val="26"/>
          <w:szCs w:val="26"/>
          <w:u w:val="single"/>
        </w:rPr>
        <w:t>2</w:t>
      </w:r>
      <w:r>
        <w:rPr>
          <w:rFonts w:ascii="Avenir" w:eastAsia="Avenir" w:hAnsi="Avenir" w:cs="Avenir"/>
          <w:b/>
          <w:sz w:val="26"/>
          <w:szCs w:val="26"/>
          <w:u w:val="single"/>
          <w:vertAlign w:val="superscript"/>
        </w:rPr>
        <w:t>ème</w:t>
      </w:r>
      <w:r>
        <w:rPr>
          <w:rFonts w:ascii="Avenir" w:eastAsia="Avenir" w:hAnsi="Avenir" w:cs="Avenir"/>
          <w:b/>
          <w:sz w:val="26"/>
          <w:szCs w:val="26"/>
          <w:u w:val="single"/>
        </w:rPr>
        <w:t xml:space="preserve"> jour de présentiel (7h) : mardi 11 avril 2023</w:t>
      </w:r>
    </w:p>
    <w:p w14:paraId="72FE32AD" w14:textId="77777777" w:rsidR="00B35B3D" w:rsidRDefault="00000000">
      <w:pPr>
        <w:tabs>
          <w:tab w:val="left" w:pos="1276"/>
        </w:tabs>
        <w:jc w:val="both"/>
        <w:rPr>
          <w:rFonts w:ascii="Avenir" w:eastAsia="Avenir" w:hAnsi="Avenir" w:cs="Avenir"/>
          <w:b/>
          <w:sz w:val="22"/>
          <w:szCs w:val="22"/>
        </w:rPr>
      </w:pPr>
      <w:r>
        <w:rPr>
          <w:rFonts w:ascii="Avenir" w:eastAsia="Avenir" w:hAnsi="Avenir" w:cs="Avenir"/>
          <w:b/>
          <w:sz w:val="22"/>
          <w:szCs w:val="22"/>
          <w:u w:val="single"/>
        </w:rPr>
        <w:t>Intervenants :</w:t>
      </w:r>
      <w:r>
        <w:rPr>
          <w:rFonts w:ascii="Avenir" w:eastAsia="Avenir" w:hAnsi="Avenir" w:cs="Avenir"/>
          <w:b/>
          <w:sz w:val="22"/>
          <w:szCs w:val="22"/>
        </w:rPr>
        <w:t xml:space="preserve">  YANN PICHOT &amp; VALÉRIE AMOUR MALAVIEILLE</w:t>
      </w:r>
    </w:p>
    <w:p w14:paraId="1CEB00E0" w14:textId="77777777" w:rsidR="00B35B3D" w:rsidRDefault="00000000">
      <w:pPr>
        <w:tabs>
          <w:tab w:val="left" w:pos="1276"/>
        </w:tabs>
        <w:jc w:val="both"/>
        <w:rPr>
          <w:rFonts w:ascii="Avenir" w:eastAsia="Avenir" w:hAnsi="Avenir" w:cs="Avenir"/>
          <w:sz w:val="22"/>
          <w:szCs w:val="22"/>
        </w:rPr>
      </w:pPr>
      <w:r>
        <w:rPr>
          <w:rFonts w:ascii="Avenir" w:eastAsia="Avenir" w:hAnsi="Avenir" w:cs="Avenir"/>
          <w:sz w:val="22"/>
          <w:szCs w:val="22"/>
        </w:rPr>
        <w:t xml:space="preserve">Intervention adaptée aux besoins des </w:t>
      </w:r>
      <w:proofErr w:type="spellStart"/>
      <w:r>
        <w:rPr>
          <w:rFonts w:ascii="Avenir" w:eastAsia="Avenir" w:hAnsi="Avenir" w:cs="Avenir"/>
          <w:sz w:val="22"/>
          <w:szCs w:val="22"/>
        </w:rPr>
        <w:t>participant·e·s</w:t>
      </w:r>
      <w:proofErr w:type="spellEnd"/>
      <w:r>
        <w:rPr>
          <w:rFonts w:ascii="Avenir" w:eastAsia="Avenir" w:hAnsi="Avenir" w:cs="Avenir"/>
          <w:sz w:val="22"/>
          <w:szCs w:val="22"/>
        </w:rPr>
        <w:t xml:space="preserve"> et selon les retours</w:t>
      </w:r>
    </w:p>
    <w:p w14:paraId="7E8D45BF" w14:textId="77777777" w:rsidR="00B35B3D" w:rsidRDefault="00B35B3D">
      <w:pPr>
        <w:tabs>
          <w:tab w:val="left" w:pos="1276"/>
        </w:tabs>
        <w:jc w:val="both"/>
        <w:rPr>
          <w:rFonts w:ascii="Avenir" w:eastAsia="Avenir" w:hAnsi="Avenir" w:cs="Avenir"/>
          <w:sz w:val="22"/>
          <w:szCs w:val="22"/>
        </w:rPr>
      </w:pPr>
    </w:p>
    <w:p w14:paraId="0CB9AF52" w14:textId="77777777" w:rsidR="00B35B3D" w:rsidRDefault="00000000">
      <w:pPr>
        <w:tabs>
          <w:tab w:val="left" w:pos="1276"/>
        </w:tabs>
        <w:jc w:val="both"/>
        <w:rPr>
          <w:rFonts w:ascii="Avenir" w:eastAsia="Avenir" w:hAnsi="Avenir" w:cs="Avenir"/>
          <w:color w:val="B2A1C7"/>
          <w:sz w:val="22"/>
          <w:szCs w:val="22"/>
        </w:rPr>
      </w:pPr>
      <w:r>
        <w:rPr>
          <w:rFonts w:ascii="Avenir" w:eastAsia="Avenir" w:hAnsi="Avenir" w:cs="Avenir"/>
          <w:sz w:val="22"/>
          <w:szCs w:val="22"/>
        </w:rPr>
        <w:t>Synthèse de fin de formation par Yann Pichot, Valérie Amour-</w:t>
      </w:r>
      <w:proofErr w:type="spellStart"/>
      <w:r>
        <w:rPr>
          <w:rFonts w:ascii="Avenir" w:eastAsia="Avenir" w:hAnsi="Avenir" w:cs="Avenir"/>
          <w:sz w:val="22"/>
          <w:szCs w:val="22"/>
        </w:rPr>
        <w:t>Malavieille</w:t>
      </w:r>
      <w:proofErr w:type="spellEnd"/>
      <w:r>
        <w:rPr>
          <w:rFonts w:ascii="Avenir" w:eastAsia="Avenir" w:hAnsi="Avenir" w:cs="Avenir"/>
          <w:sz w:val="22"/>
          <w:szCs w:val="22"/>
        </w:rPr>
        <w:t xml:space="preserve"> et Franck Vialle. Contenu adapté aux retours des participants à la formation.</w:t>
      </w:r>
    </w:p>
    <w:p w14:paraId="4A8784E0" w14:textId="77777777" w:rsidR="00B35B3D" w:rsidRDefault="00000000">
      <w:pPr>
        <w:tabs>
          <w:tab w:val="left" w:pos="1276"/>
        </w:tabs>
        <w:jc w:val="both"/>
        <w:rPr>
          <w:rFonts w:ascii="Avenir" w:eastAsia="Avenir" w:hAnsi="Avenir" w:cs="Avenir"/>
          <w:sz w:val="22"/>
          <w:szCs w:val="22"/>
        </w:rPr>
      </w:pPr>
      <w:r>
        <w:rPr>
          <w:rFonts w:ascii="Avenir" w:eastAsia="Avenir" w:hAnsi="Avenir" w:cs="Avenir"/>
          <w:sz w:val="22"/>
          <w:szCs w:val="22"/>
        </w:rPr>
        <w:t xml:space="preserve">Questions/réponses </w:t>
      </w:r>
    </w:p>
    <w:p w14:paraId="4C016608" w14:textId="77777777" w:rsidR="00B35B3D" w:rsidRDefault="00000000">
      <w:pPr>
        <w:tabs>
          <w:tab w:val="left" w:pos="1276"/>
        </w:tabs>
        <w:jc w:val="both"/>
        <w:rPr>
          <w:rFonts w:ascii="Avenir" w:eastAsia="Avenir" w:hAnsi="Avenir" w:cs="Avenir"/>
          <w:color w:val="B2A1C7"/>
          <w:sz w:val="22"/>
          <w:szCs w:val="22"/>
        </w:rPr>
      </w:pPr>
      <w:r>
        <w:rPr>
          <w:rFonts w:ascii="Avenir" w:eastAsia="Avenir" w:hAnsi="Avenir" w:cs="Avenir"/>
          <w:sz w:val="22"/>
          <w:szCs w:val="22"/>
        </w:rPr>
        <w:t>Prolongements</w:t>
      </w:r>
    </w:p>
    <w:p w14:paraId="6CB426E2" w14:textId="77777777" w:rsidR="00B35B3D" w:rsidRDefault="00B35B3D">
      <w:pPr>
        <w:tabs>
          <w:tab w:val="left" w:pos="1276"/>
        </w:tabs>
        <w:rPr>
          <w:rFonts w:ascii="Avenir" w:eastAsia="Avenir" w:hAnsi="Avenir" w:cs="Avenir"/>
          <w:color w:val="00858C"/>
          <w:sz w:val="22"/>
          <w:szCs w:val="22"/>
          <w:u w:val="single"/>
        </w:rPr>
      </w:pPr>
    </w:p>
    <w:p w14:paraId="56448E1B" w14:textId="347D42D7" w:rsidR="00B35B3D" w:rsidRDefault="00000000">
      <w:pPr>
        <w:tabs>
          <w:tab w:val="left" w:pos="1276"/>
        </w:tabs>
        <w:jc w:val="both"/>
        <w:rPr>
          <w:rFonts w:ascii="Avenir" w:eastAsia="Avenir" w:hAnsi="Avenir" w:cs="Avenir"/>
          <w:sz w:val="22"/>
          <w:szCs w:val="22"/>
        </w:rPr>
      </w:pPr>
      <w:r>
        <w:rPr>
          <w:rFonts w:ascii="Avenir" w:eastAsia="Avenir" w:hAnsi="Avenir" w:cs="Avenir"/>
          <w:b/>
        </w:rPr>
        <w:t>Suivi et analyse de pratique professionnelle (</w:t>
      </w:r>
      <w:r w:rsidR="004C339A">
        <w:rPr>
          <w:rFonts w:ascii="Avenir" w:eastAsia="Avenir" w:hAnsi="Avenir" w:cs="Avenir"/>
          <w:b/>
        </w:rPr>
        <w:t>6h</w:t>
      </w:r>
      <w:r>
        <w:rPr>
          <w:rFonts w:ascii="Avenir" w:eastAsia="Avenir" w:hAnsi="Avenir" w:cs="Avenir"/>
          <w:b/>
        </w:rPr>
        <w:t xml:space="preserve">) : </w:t>
      </w:r>
      <w:r>
        <w:rPr>
          <w:rFonts w:ascii="Avenir" w:eastAsia="Avenir" w:hAnsi="Avenir" w:cs="Avenir"/>
          <w:sz w:val="22"/>
          <w:szCs w:val="22"/>
        </w:rPr>
        <w:t xml:space="preserve">de façon dynamique, chaque stagiaire est invité à travailler sur un de ses questionnements et à le confronter aux retours des formateurs, dans une configuration de cours </w:t>
      </w:r>
      <w:r w:rsidR="006011E1">
        <w:rPr>
          <w:rFonts w:ascii="Avenir" w:eastAsia="Avenir" w:hAnsi="Avenir" w:cs="Avenir"/>
          <w:sz w:val="22"/>
          <w:szCs w:val="22"/>
        </w:rPr>
        <w:t>personnalisé</w:t>
      </w:r>
      <w:r>
        <w:rPr>
          <w:rFonts w:ascii="Avenir" w:eastAsia="Avenir" w:hAnsi="Avenir" w:cs="Avenir"/>
          <w:sz w:val="22"/>
          <w:szCs w:val="22"/>
        </w:rPr>
        <w:t xml:space="preserve"> permettant d</w:t>
      </w:r>
      <w:r w:rsidR="006011E1">
        <w:rPr>
          <w:rFonts w:ascii="Avenir" w:eastAsia="Avenir" w:hAnsi="Avenir" w:cs="Avenir"/>
          <w:sz w:val="22"/>
          <w:szCs w:val="22"/>
        </w:rPr>
        <w:t xml:space="preserve">’adapter </w:t>
      </w:r>
      <w:r>
        <w:rPr>
          <w:rFonts w:ascii="Avenir" w:eastAsia="Avenir" w:hAnsi="Avenir" w:cs="Avenir"/>
          <w:sz w:val="22"/>
          <w:szCs w:val="22"/>
        </w:rPr>
        <w:t>au maximum les enseignements. La forme de ce suivi sera déterminée avec le</w:t>
      </w:r>
      <w:r w:rsidR="006011E1">
        <w:rPr>
          <w:rFonts w:ascii="Avenir" w:eastAsia="Avenir" w:hAnsi="Avenir" w:cs="Avenir"/>
          <w:sz w:val="22"/>
          <w:szCs w:val="22"/>
        </w:rPr>
        <w:t>s</w:t>
      </w:r>
      <w:r>
        <w:rPr>
          <w:rFonts w:ascii="Avenir" w:eastAsia="Avenir" w:hAnsi="Avenir" w:cs="Avenir"/>
          <w:sz w:val="22"/>
          <w:szCs w:val="22"/>
        </w:rPr>
        <w:t xml:space="preserve"> stagiaire</w:t>
      </w:r>
      <w:r w:rsidR="006011E1">
        <w:rPr>
          <w:rFonts w:ascii="Avenir" w:eastAsia="Avenir" w:hAnsi="Avenir" w:cs="Avenir"/>
          <w:sz w:val="22"/>
          <w:szCs w:val="22"/>
        </w:rPr>
        <w:t>s</w:t>
      </w:r>
      <w:r>
        <w:rPr>
          <w:rFonts w:ascii="Avenir" w:eastAsia="Avenir" w:hAnsi="Avenir" w:cs="Avenir"/>
          <w:sz w:val="22"/>
          <w:szCs w:val="22"/>
        </w:rPr>
        <w:t xml:space="preserve"> après analyse </w:t>
      </w:r>
      <w:r w:rsidR="006011E1">
        <w:rPr>
          <w:rFonts w:ascii="Avenir" w:eastAsia="Avenir" w:hAnsi="Avenir" w:cs="Avenir"/>
          <w:sz w:val="22"/>
          <w:szCs w:val="22"/>
        </w:rPr>
        <w:t>commune des</w:t>
      </w:r>
      <w:r>
        <w:rPr>
          <w:rFonts w:ascii="Avenir" w:eastAsia="Avenir" w:hAnsi="Avenir" w:cs="Avenir"/>
          <w:sz w:val="22"/>
          <w:szCs w:val="22"/>
        </w:rPr>
        <w:t xml:space="preserve"> besoins.</w:t>
      </w:r>
    </w:p>
    <w:p w14:paraId="1F0C9221" w14:textId="77777777" w:rsidR="00B35B3D" w:rsidRDefault="00B35B3D">
      <w:pPr>
        <w:tabs>
          <w:tab w:val="left" w:pos="1276"/>
        </w:tabs>
        <w:jc w:val="both"/>
        <w:rPr>
          <w:rFonts w:ascii="Avenir" w:eastAsia="Avenir" w:hAnsi="Avenir" w:cs="Avenir"/>
          <w:b/>
          <w:color w:val="00858C"/>
          <w:sz w:val="30"/>
          <w:szCs w:val="30"/>
        </w:rPr>
      </w:pPr>
    </w:p>
    <w:p w14:paraId="404EBA2E" w14:textId="77777777" w:rsidR="00B35B3D" w:rsidRDefault="00B35B3D">
      <w:pPr>
        <w:tabs>
          <w:tab w:val="left" w:pos="1276"/>
        </w:tabs>
        <w:jc w:val="both"/>
        <w:rPr>
          <w:rFonts w:ascii="Avenir" w:eastAsia="Avenir" w:hAnsi="Avenir" w:cs="Avenir"/>
          <w:b/>
          <w:color w:val="00858C"/>
          <w:sz w:val="30"/>
          <w:szCs w:val="30"/>
        </w:rPr>
      </w:pPr>
    </w:p>
    <w:p w14:paraId="414552AC" w14:textId="75270402" w:rsidR="00B35B3D" w:rsidRDefault="00B35B3D">
      <w:pPr>
        <w:rPr>
          <w:rFonts w:ascii="Avenir" w:eastAsia="Avenir" w:hAnsi="Avenir" w:cs="Avenir"/>
          <w:b/>
          <w:color w:val="00858C"/>
          <w:sz w:val="32"/>
          <w:szCs w:val="32"/>
        </w:rPr>
      </w:pPr>
    </w:p>
    <w:p w14:paraId="74D1C0ED" w14:textId="2DE33C36" w:rsidR="004C339A" w:rsidRDefault="004C339A">
      <w:pPr>
        <w:rPr>
          <w:rFonts w:ascii="Avenir" w:eastAsia="Avenir" w:hAnsi="Avenir" w:cs="Avenir"/>
          <w:b/>
          <w:color w:val="00858C"/>
          <w:sz w:val="32"/>
          <w:szCs w:val="32"/>
        </w:rPr>
      </w:pPr>
    </w:p>
    <w:p w14:paraId="01899DB1" w14:textId="17733A03" w:rsidR="004C339A" w:rsidRDefault="004C339A">
      <w:pPr>
        <w:rPr>
          <w:rFonts w:ascii="Avenir" w:eastAsia="Avenir" w:hAnsi="Avenir" w:cs="Avenir"/>
          <w:b/>
          <w:color w:val="00858C"/>
          <w:sz w:val="32"/>
          <w:szCs w:val="32"/>
        </w:rPr>
      </w:pPr>
    </w:p>
    <w:p w14:paraId="3A854D19" w14:textId="26EB8C6A" w:rsidR="004C339A" w:rsidRDefault="004C339A">
      <w:pPr>
        <w:rPr>
          <w:rFonts w:ascii="Avenir" w:eastAsia="Avenir" w:hAnsi="Avenir" w:cs="Avenir"/>
          <w:b/>
          <w:color w:val="00858C"/>
          <w:sz w:val="32"/>
          <w:szCs w:val="32"/>
        </w:rPr>
      </w:pPr>
    </w:p>
    <w:p w14:paraId="357695E0" w14:textId="21608446" w:rsidR="004C339A" w:rsidRDefault="004C339A">
      <w:pPr>
        <w:rPr>
          <w:rFonts w:ascii="Avenir" w:eastAsia="Avenir" w:hAnsi="Avenir" w:cs="Avenir"/>
          <w:b/>
          <w:color w:val="00858C"/>
          <w:sz w:val="32"/>
          <w:szCs w:val="32"/>
        </w:rPr>
      </w:pPr>
    </w:p>
    <w:p w14:paraId="3256BB2F" w14:textId="77777777" w:rsidR="004C339A" w:rsidRDefault="004C339A">
      <w:pPr>
        <w:rPr>
          <w:rFonts w:ascii="Avenir" w:eastAsia="Avenir" w:hAnsi="Avenir" w:cs="Avenir"/>
          <w:b/>
          <w:color w:val="00858C"/>
          <w:sz w:val="32"/>
          <w:szCs w:val="32"/>
        </w:rPr>
      </w:pPr>
    </w:p>
    <w:p w14:paraId="1B816DEC" w14:textId="77777777" w:rsidR="00B35B3D" w:rsidRDefault="00000000">
      <w:r>
        <w:rPr>
          <w:rFonts w:ascii="Avenir" w:eastAsia="Avenir" w:hAnsi="Avenir" w:cs="Avenir"/>
          <w:b/>
          <w:color w:val="00858C"/>
          <w:sz w:val="32"/>
          <w:szCs w:val="32"/>
        </w:rPr>
        <w:t>MODULE 2 - La direction de production : l’expertise au service d’un projet, au service d’une vision !</w:t>
      </w:r>
    </w:p>
    <w:p w14:paraId="4F62BD9E" w14:textId="77777777" w:rsidR="00B35B3D" w:rsidRDefault="00000000">
      <w:pPr>
        <w:tabs>
          <w:tab w:val="left" w:pos="1276"/>
        </w:tabs>
        <w:jc w:val="both"/>
        <w:rPr>
          <w:rFonts w:ascii="Avenir" w:eastAsia="Avenir" w:hAnsi="Avenir" w:cs="Avenir"/>
          <w:color w:val="00858C"/>
          <w:sz w:val="32"/>
          <w:szCs w:val="32"/>
        </w:rPr>
      </w:pPr>
      <w:r>
        <w:rPr>
          <w:rFonts w:ascii="Avenir" w:eastAsia="Avenir" w:hAnsi="Avenir" w:cs="Avenir"/>
          <w:color w:val="00858C"/>
          <w:sz w:val="32"/>
          <w:szCs w:val="32"/>
        </w:rPr>
        <w:t>Du 15 mai au 28 juin 2023</w:t>
      </w:r>
    </w:p>
    <w:p w14:paraId="1A1129CC" w14:textId="77777777" w:rsidR="00B35B3D" w:rsidRDefault="00B35B3D"/>
    <w:p w14:paraId="1F7D30F5" w14:textId="77777777" w:rsidR="00B35B3D" w:rsidRDefault="00000000">
      <w:pPr>
        <w:pBdr>
          <w:top w:val="nil"/>
          <w:left w:val="nil"/>
          <w:bottom w:val="nil"/>
          <w:right w:val="nil"/>
          <w:between w:val="nil"/>
        </w:pBdr>
        <w:jc w:val="both"/>
        <w:rPr>
          <w:rFonts w:ascii="Avenir" w:eastAsia="Avenir" w:hAnsi="Avenir" w:cs="Avenir"/>
          <w:color w:val="000000"/>
          <w:sz w:val="20"/>
          <w:szCs w:val="20"/>
        </w:rPr>
      </w:pPr>
      <w:r>
        <w:rPr>
          <w:rFonts w:ascii="Avenir" w:eastAsia="Avenir" w:hAnsi="Avenir" w:cs="Avenir"/>
          <w:color w:val="000000"/>
          <w:sz w:val="20"/>
          <w:szCs w:val="20"/>
        </w:rPr>
        <w:t xml:space="preserve">Ce module vise à accompagner la montée en puissance des fonctions cadres de la production, l’émergence d’une nouvelle génération de </w:t>
      </w:r>
      <w:proofErr w:type="spellStart"/>
      <w:r>
        <w:rPr>
          <w:rFonts w:ascii="Avenir" w:eastAsia="Avenir" w:hAnsi="Avenir" w:cs="Avenir"/>
          <w:color w:val="000000"/>
          <w:sz w:val="20"/>
          <w:szCs w:val="20"/>
        </w:rPr>
        <w:t>futur·e·s</w:t>
      </w:r>
      <w:proofErr w:type="spellEnd"/>
      <w:r>
        <w:rPr>
          <w:rFonts w:ascii="Avenir" w:eastAsia="Avenir" w:hAnsi="Avenir" w:cs="Avenir"/>
          <w:color w:val="000000"/>
          <w:sz w:val="20"/>
          <w:szCs w:val="20"/>
        </w:rPr>
        <w:t xml:space="preserve"> </w:t>
      </w:r>
      <w:proofErr w:type="spellStart"/>
      <w:r>
        <w:rPr>
          <w:rFonts w:ascii="Avenir" w:eastAsia="Avenir" w:hAnsi="Avenir" w:cs="Avenir"/>
          <w:color w:val="000000"/>
          <w:sz w:val="20"/>
          <w:szCs w:val="20"/>
        </w:rPr>
        <w:t>producteur·trice·s</w:t>
      </w:r>
      <w:proofErr w:type="spellEnd"/>
      <w:r>
        <w:rPr>
          <w:rFonts w:ascii="Avenir" w:eastAsia="Avenir" w:hAnsi="Avenir" w:cs="Avenir"/>
          <w:color w:val="000000"/>
          <w:sz w:val="20"/>
          <w:szCs w:val="20"/>
        </w:rPr>
        <w:t>, ainsi que le développement des structures de production en Bretagne, au niveau national, au niveau international. Les savoir-faire de direction de production sont des enjeux majeurs dans le développement de projets forts et solides, apportant plus-value méthodologique, financière, artistique. Ce module de formation s’inscrit dans un parcours de formation composé de 2 modules qui peuvent être suivis consécutivement ou indépendamment l’un de l’autre.</w:t>
      </w:r>
    </w:p>
    <w:p w14:paraId="20CBE32C" w14:textId="77777777" w:rsidR="00B35B3D" w:rsidRDefault="00B35B3D">
      <w:pPr>
        <w:tabs>
          <w:tab w:val="left" w:pos="1276"/>
        </w:tabs>
        <w:jc w:val="both"/>
        <w:rPr>
          <w:rFonts w:ascii="Avenir" w:eastAsia="Avenir" w:hAnsi="Avenir" w:cs="Avenir"/>
          <w:sz w:val="22"/>
          <w:szCs w:val="22"/>
        </w:rPr>
      </w:pPr>
    </w:p>
    <w:p w14:paraId="48D6E35A" w14:textId="77777777" w:rsidR="00B35B3D" w:rsidRDefault="00B35B3D">
      <w:pPr>
        <w:tabs>
          <w:tab w:val="left" w:pos="1276"/>
        </w:tabs>
        <w:rPr>
          <w:rFonts w:ascii="Avenir" w:eastAsia="Avenir" w:hAnsi="Avenir" w:cs="Avenir"/>
          <w:b/>
          <w:color w:val="00858C"/>
          <w:sz w:val="30"/>
          <w:szCs w:val="30"/>
        </w:rPr>
      </w:pPr>
    </w:p>
    <w:p w14:paraId="76DCE1C3" w14:textId="77777777" w:rsidR="00B35B3D" w:rsidRDefault="00000000">
      <w:pPr>
        <w:tabs>
          <w:tab w:val="left" w:pos="1276"/>
        </w:tabs>
        <w:jc w:val="both"/>
        <w:rPr>
          <w:sz w:val="22"/>
          <w:szCs w:val="22"/>
        </w:rPr>
      </w:pPr>
      <w:r>
        <w:rPr>
          <w:rFonts w:ascii="Avenir" w:eastAsia="Avenir" w:hAnsi="Avenir" w:cs="Avenir"/>
          <w:b/>
          <w:color w:val="00858C"/>
          <w:sz w:val="22"/>
          <w:szCs w:val="22"/>
          <w:u w:val="single"/>
        </w:rPr>
        <w:t>Durée </w:t>
      </w:r>
      <w:r>
        <w:rPr>
          <w:rFonts w:ascii="Avenir" w:eastAsia="Avenir" w:hAnsi="Avenir" w:cs="Avenir"/>
          <w:b/>
          <w:color w:val="00858C"/>
          <w:sz w:val="22"/>
          <w:szCs w:val="22"/>
        </w:rPr>
        <w:t>:</w:t>
      </w:r>
      <w:r>
        <w:rPr>
          <w:rFonts w:ascii="Avenir" w:eastAsia="Avenir" w:hAnsi="Avenir" w:cs="Avenir"/>
          <w:color w:val="00858C"/>
          <w:sz w:val="22"/>
          <w:szCs w:val="22"/>
        </w:rPr>
        <w:t xml:space="preserve"> </w:t>
      </w:r>
      <w:r>
        <w:rPr>
          <w:rFonts w:ascii="Avenir" w:eastAsia="Avenir" w:hAnsi="Avenir" w:cs="Avenir"/>
          <w:sz w:val="22"/>
          <w:szCs w:val="22"/>
        </w:rPr>
        <w:t>40h (3 journées de 7h soit 21h de présentiel + 19h de distanciel)</w:t>
      </w:r>
    </w:p>
    <w:p w14:paraId="12CDEF87" w14:textId="77777777" w:rsidR="00B35B3D" w:rsidRDefault="00000000">
      <w:pPr>
        <w:tabs>
          <w:tab w:val="left" w:pos="1276"/>
        </w:tabs>
        <w:jc w:val="both"/>
        <w:rPr>
          <w:rFonts w:ascii="Avenir" w:eastAsia="Avenir" w:hAnsi="Avenir" w:cs="Avenir"/>
          <w:color w:val="00858C"/>
          <w:sz w:val="22"/>
          <w:szCs w:val="22"/>
        </w:rPr>
      </w:pPr>
      <w:r>
        <w:rPr>
          <w:rFonts w:ascii="Avenir" w:eastAsia="Avenir" w:hAnsi="Avenir" w:cs="Avenir"/>
          <w:b/>
          <w:color w:val="00858C"/>
          <w:sz w:val="22"/>
          <w:szCs w:val="22"/>
          <w:u w:val="single"/>
        </w:rPr>
        <w:t>Lieu du présentiel</w:t>
      </w:r>
      <w:r>
        <w:rPr>
          <w:rFonts w:ascii="Avenir" w:eastAsia="Avenir" w:hAnsi="Avenir" w:cs="Avenir"/>
          <w:b/>
          <w:color w:val="00858C"/>
          <w:sz w:val="22"/>
          <w:szCs w:val="22"/>
        </w:rPr>
        <w:t> :</w:t>
      </w:r>
      <w:r>
        <w:rPr>
          <w:rFonts w:ascii="Avenir" w:eastAsia="Avenir" w:hAnsi="Avenir" w:cs="Avenir"/>
          <w:color w:val="00858C"/>
          <w:sz w:val="22"/>
          <w:szCs w:val="22"/>
        </w:rPr>
        <w:t xml:space="preserve"> </w:t>
      </w:r>
      <w:r>
        <w:rPr>
          <w:rFonts w:ascii="Avenir" w:eastAsia="Avenir" w:hAnsi="Avenir" w:cs="Avenir"/>
          <w:sz w:val="22"/>
          <w:szCs w:val="22"/>
        </w:rPr>
        <w:t>Films en Bretagne, 5 Cours de Chazelles, 56100 Lorient</w:t>
      </w:r>
    </w:p>
    <w:p w14:paraId="016AC0EC" w14:textId="77777777" w:rsidR="00B35B3D" w:rsidRDefault="00000000">
      <w:pPr>
        <w:tabs>
          <w:tab w:val="left" w:pos="1276"/>
        </w:tabs>
        <w:jc w:val="both"/>
        <w:rPr>
          <w:rFonts w:ascii="Avenir" w:eastAsia="Avenir" w:hAnsi="Avenir" w:cs="Avenir"/>
          <w:color w:val="00858C"/>
          <w:sz w:val="22"/>
          <w:szCs w:val="22"/>
          <w:u w:val="single"/>
        </w:rPr>
      </w:pPr>
      <w:r>
        <w:rPr>
          <w:rFonts w:ascii="Avenir" w:eastAsia="Avenir" w:hAnsi="Avenir" w:cs="Avenir"/>
          <w:b/>
          <w:color w:val="00858C"/>
          <w:sz w:val="22"/>
          <w:szCs w:val="22"/>
          <w:u w:val="single"/>
        </w:rPr>
        <w:t>Nombre de stagiaires</w:t>
      </w:r>
      <w:r>
        <w:rPr>
          <w:rFonts w:ascii="Avenir" w:eastAsia="Avenir" w:hAnsi="Avenir" w:cs="Avenir"/>
          <w:color w:val="00858C"/>
          <w:sz w:val="22"/>
          <w:szCs w:val="22"/>
          <w:u w:val="single"/>
        </w:rPr>
        <w:t> </w:t>
      </w:r>
      <w:r>
        <w:rPr>
          <w:rFonts w:ascii="Avenir" w:eastAsia="Avenir" w:hAnsi="Avenir" w:cs="Avenir"/>
          <w:color w:val="00858C"/>
          <w:sz w:val="22"/>
          <w:szCs w:val="22"/>
        </w:rPr>
        <w:t xml:space="preserve">: </w:t>
      </w:r>
      <w:r>
        <w:rPr>
          <w:rFonts w:ascii="Avenir" w:eastAsia="Avenir" w:hAnsi="Avenir" w:cs="Avenir"/>
          <w:sz w:val="22"/>
          <w:szCs w:val="22"/>
        </w:rPr>
        <w:t>12 maximum</w:t>
      </w:r>
    </w:p>
    <w:p w14:paraId="7777DE05" w14:textId="77777777" w:rsidR="00B35B3D" w:rsidRDefault="00000000">
      <w:pPr>
        <w:tabs>
          <w:tab w:val="left" w:pos="1276"/>
        </w:tabs>
        <w:jc w:val="both"/>
        <w:rPr>
          <w:rFonts w:ascii="Avenir" w:eastAsia="Avenir" w:hAnsi="Avenir" w:cs="Avenir"/>
          <w:color w:val="00858C"/>
          <w:sz w:val="22"/>
          <w:szCs w:val="22"/>
        </w:rPr>
      </w:pPr>
      <w:r>
        <w:rPr>
          <w:rFonts w:ascii="Avenir" w:eastAsia="Avenir" w:hAnsi="Avenir" w:cs="Avenir"/>
          <w:b/>
          <w:color w:val="00858C"/>
          <w:sz w:val="22"/>
          <w:szCs w:val="22"/>
          <w:u w:val="single"/>
        </w:rPr>
        <w:t>Prix</w:t>
      </w:r>
      <w:r>
        <w:rPr>
          <w:rFonts w:ascii="Avenir" w:eastAsia="Avenir" w:hAnsi="Avenir" w:cs="Avenir"/>
          <w:b/>
          <w:color w:val="00858C"/>
          <w:sz w:val="22"/>
          <w:szCs w:val="22"/>
        </w:rPr>
        <w:t> :</w:t>
      </w:r>
      <w:r>
        <w:rPr>
          <w:rFonts w:ascii="Avenir" w:eastAsia="Avenir" w:hAnsi="Avenir" w:cs="Avenir"/>
          <w:color w:val="00858C"/>
          <w:sz w:val="22"/>
          <w:szCs w:val="22"/>
        </w:rPr>
        <w:t xml:space="preserve"> </w:t>
      </w:r>
      <w:r>
        <w:rPr>
          <w:rFonts w:ascii="Avenir" w:eastAsia="Avenir" w:hAnsi="Avenir" w:cs="Avenir"/>
          <w:sz w:val="22"/>
          <w:szCs w:val="22"/>
        </w:rPr>
        <w:t>1600 euros</w:t>
      </w:r>
    </w:p>
    <w:p w14:paraId="4C8D602D" w14:textId="77777777" w:rsidR="00B35B3D" w:rsidRDefault="00000000">
      <w:pPr>
        <w:tabs>
          <w:tab w:val="left" w:pos="1276"/>
        </w:tabs>
        <w:jc w:val="both"/>
        <w:rPr>
          <w:rFonts w:ascii="Avenir" w:eastAsia="Avenir" w:hAnsi="Avenir" w:cs="Avenir"/>
          <w:color w:val="00858C"/>
          <w:sz w:val="22"/>
          <w:szCs w:val="22"/>
        </w:rPr>
      </w:pPr>
      <w:proofErr w:type="spellStart"/>
      <w:r>
        <w:rPr>
          <w:rFonts w:ascii="Avenir" w:eastAsia="Avenir" w:hAnsi="Avenir" w:cs="Avenir"/>
          <w:b/>
          <w:color w:val="00858C"/>
          <w:sz w:val="22"/>
          <w:szCs w:val="22"/>
          <w:u w:val="single"/>
        </w:rPr>
        <w:t>Pré-requis</w:t>
      </w:r>
      <w:proofErr w:type="spellEnd"/>
      <w:r>
        <w:rPr>
          <w:rFonts w:ascii="Avenir" w:eastAsia="Avenir" w:hAnsi="Avenir" w:cs="Avenir"/>
          <w:b/>
          <w:color w:val="00858C"/>
          <w:sz w:val="22"/>
          <w:szCs w:val="22"/>
          <w:u w:val="single"/>
        </w:rPr>
        <w:t> </w:t>
      </w:r>
      <w:r>
        <w:rPr>
          <w:rFonts w:ascii="Avenir" w:eastAsia="Avenir" w:hAnsi="Avenir" w:cs="Avenir"/>
          <w:b/>
          <w:color w:val="00858C"/>
          <w:sz w:val="22"/>
          <w:szCs w:val="22"/>
        </w:rPr>
        <w:t>:</w:t>
      </w:r>
      <w:r>
        <w:rPr>
          <w:rFonts w:ascii="Avenir" w:eastAsia="Avenir" w:hAnsi="Avenir" w:cs="Avenir"/>
          <w:color w:val="00858C"/>
          <w:sz w:val="22"/>
          <w:szCs w:val="22"/>
        </w:rPr>
        <w:t xml:space="preserve"> </w:t>
      </w:r>
      <w:r>
        <w:rPr>
          <w:rFonts w:ascii="Avenir" w:eastAsia="Avenir" w:hAnsi="Avenir" w:cs="Avenir"/>
          <w:sz w:val="22"/>
          <w:szCs w:val="22"/>
        </w:rPr>
        <w:t xml:space="preserve">au minimum 2 ans d’expérience dans la direction de production ou l’administration de production </w:t>
      </w:r>
    </w:p>
    <w:p w14:paraId="66AF7530" w14:textId="77777777" w:rsidR="00B35B3D" w:rsidRDefault="00B35B3D">
      <w:pPr>
        <w:tabs>
          <w:tab w:val="left" w:pos="1276"/>
        </w:tabs>
        <w:jc w:val="both"/>
        <w:rPr>
          <w:rFonts w:ascii="Avenir" w:eastAsia="Avenir" w:hAnsi="Avenir" w:cs="Avenir"/>
          <w:sz w:val="20"/>
          <w:szCs w:val="20"/>
        </w:rPr>
      </w:pPr>
    </w:p>
    <w:p w14:paraId="742FA048" w14:textId="77777777" w:rsidR="00B35B3D" w:rsidRDefault="00000000">
      <w:pPr>
        <w:tabs>
          <w:tab w:val="left" w:pos="1276"/>
        </w:tabs>
        <w:jc w:val="both"/>
        <w:rPr>
          <w:rFonts w:ascii="Avenir" w:eastAsia="Avenir" w:hAnsi="Avenir" w:cs="Avenir"/>
          <w:b/>
        </w:rPr>
      </w:pPr>
      <w:r>
        <w:rPr>
          <w:rFonts w:ascii="Avenir" w:eastAsia="Avenir" w:hAnsi="Avenir" w:cs="Avenir"/>
          <w:b/>
          <w:color w:val="009193"/>
        </w:rPr>
        <w:t xml:space="preserve">Déroulement de la formation : </w:t>
      </w:r>
      <w:r>
        <w:rPr>
          <w:rFonts w:ascii="Avenir" w:eastAsia="Avenir" w:hAnsi="Avenir" w:cs="Avenir"/>
          <w:b/>
        </w:rPr>
        <w:t>3x7h de présentiel + 19h de distanciel</w:t>
      </w:r>
    </w:p>
    <w:p w14:paraId="6224CEEF" w14:textId="77777777" w:rsidR="00B35B3D" w:rsidRDefault="00B35B3D">
      <w:pPr>
        <w:tabs>
          <w:tab w:val="left" w:pos="1276"/>
        </w:tabs>
        <w:rPr>
          <w:rFonts w:ascii="Avenir" w:eastAsia="Avenir" w:hAnsi="Avenir" w:cs="Avenir"/>
          <w:b/>
          <w:color w:val="009193"/>
          <w:sz w:val="30"/>
          <w:szCs w:val="30"/>
        </w:rPr>
      </w:pPr>
    </w:p>
    <w:p w14:paraId="39238C81" w14:textId="77777777" w:rsidR="00B35B3D" w:rsidRDefault="00000000">
      <w:pPr>
        <w:tabs>
          <w:tab w:val="left" w:pos="1276"/>
        </w:tabs>
        <w:rPr>
          <w:rFonts w:ascii="Avenir" w:eastAsia="Avenir" w:hAnsi="Avenir" w:cs="Avenir"/>
          <w:b/>
          <w:color w:val="009193"/>
        </w:rPr>
      </w:pPr>
      <w:r>
        <w:rPr>
          <w:rFonts w:ascii="Avenir" w:eastAsia="Avenir" w:hAnsi="Avenir" w:cs="Avenir"/>
          <w:b/>
          <w:color w:val="009193"/>
        </w:rPr>
        <w:t>Objectifs pédagogiques :</w:t>
      </w:r>
    </w:p>
    <w:p w14:paraId="23D1F700" w14:textId="77777777" w:rsidR="00B35B3D" w:rsidRDefault="00000000">
      <w:pPr>
        <w:tabs>
          <w:tab w:val="left" w:pos="1276"/>
        </w:tabs>
        <w:rPr>
          <w:rFonts w:ascii="Avenir" w:eastAsia="Avenir" w:hAnsi="Avenir" w:cs="Avenir"/>
          <w:b/>
          <w:color w:val="2F3337"/>
          <w:sz w:val="22"/>
          <w:szCs w:val="22"/>
          <w:highlight w:val="white"/>
        </w:rPr>
      </w:pPr>
      <w:r>
        <w:rPr>
          <w:rFonts w:ascii="Avenir" w:eastAsia="Avenir" w:hAnsi="Avenir" w:cs="Avenir"/>
          <w:b/>
          <w:color w:val="2F3337"/>
          <w:sz w:val="22"/>
          <w:szCs w:val="22"/>
          <w:highlight w:val="white"/>
        </w:rPr>
        <w:t>[Compétences transversales = tirer profit des apports théoriques dans le cadre de sa pratique]</w:t>
      </w:r>
    </w:p>
    <w:p w14:paraId="48FD6F13" w14:textId="77777777" w:rsidR="00B35B3D" w:rsidRDefault="00000000">
      <w:pPr>
        <w:tabs>
          <w:tab w:val="left" w:pos="1276"/>
        </w:tabs>
        <w:rPr>
          <w:rFonts w:ascii="Avenir" w:eastAsia="Avenir" w:hAnsi="Avenir" w:cs="Avenir"/>
          <w:sz w:val="22"/>
          <w:szCs w:val="22"/>
        </w:rPr>
      </w:pPr>
      <w:r>
        <w:rPr>
          <w:rFonts w:ascii="Avenir" w:eastAsia="Avenir" w:hAnsi="Avenir" w:cs="Avenir"/>
          <w:sz w:val="22"/>
          <w:szCs w:val="22"/>
        </w:rPr>
        <w:t xml:space="preserve">- </w:t>
      </w:r>
      <w:r>
        <w:rPr>
          <w:rFonts w:ascii="Avenir" w:eastAsia="Avenir" w:hAnsi="Avenir" w:cs="Avenir"/>
          <w:b/>
          <w:sz w:val="22"/>
          <w:szCs w:val="22"/>
        </w:rPr>
        <w:t>Connaître et s’approprier</w:t>
      </w:r>
      <w:r>
        <w:rPr>
          <w:rFonts w:ascii="Avenir" w:eastAsia="Avenir" w:hAnsi="Avenir" w:cs="Avenir"/>
          <w:sz w:val="22"/>
          <w:szCs w:val="22"/>
        </w:rPr>
        <w:t xml:space="preserve"> les fondamentaux de la mission de </w:t>
      </w:r>
      <w:proofErr w:type="spellStart"/>
      <w:r>
        <w:rPr>
          <w:rFonts w:ascii="Avenir" w:eastAsia="Avenir" w:hAnsi="Avenir" w:cs="Avenir"/>
          <w:sz w:val="22"/>
          <w:szCs w:val="22"/>
        </w:rPr>
        <w:t>directeur·trice</w:t>
      </w:r>
      <w:proofErr w:type="spellEnd"/>
      <w:r>
        <w:rPr>
          <w:rFonts w:ascii="Avenir" w:eastAsia="Avenir" w:hAnsi="Avenir" w:cs="Avenir"/>
          <w:sz w:val="22"/>
          <w:szCs w:val="22"/>
        </w:rPr>
        <w:t xml:space="preserve"> de production pour la télévision et pour le cinéma</w:t>
      </w:r>
    </w:p>
    <w:p w14:paraId="3D9B0EF5" w14:textId="77777777" w:rsidR="00B35B3D" w:rsidRDefault="00000000">
      <w:pPr>
        <w:tabs>
          <w:tab w:val="left" w:pos="1276"/>
        </w:tabs>
        <w:rPr>
          <w:rFonts w:ascii="Avenir" w:eastAsia="Avenir" w:hAnsi="Avenir" w:cs="Avenir"/>
          <w:sz w:val="22"/>
          <w:szCs w:val="22"/>
        </w:rPr>
      </w:pPr>
      <w:r>
        <w:rPr>
          <w:rFonts w:ascii="Avenir" w:eastAsia="Avenir" w:hAnsi="Avenir" w:cs="Avenir"/>
          <w:sz w:val="22"/>
          <w:szCs w:val="22"/>
        </w:rPr>
        <w:t xml:space="preserve">- </w:t>
      </w:r>
      <w:r>
        <w:rPr>
          <w:rFonts w:ascii="Avenir" w:eastAsia="Avenir" w:hAnsi="Avenir" w:cs="Avenir"/>
          <w:b/>
          <w:sz w:val="22"/>
          <w:szCs w:val="22"/>
        </w:rPr>
        <w:t>Maîtriser</w:t>
      </w:r>
      <w:r>
        <w:rPr>
          <w:rFonts w:ascii="Avenir" w:eastAsia="Avenir" w:hAnsi="Avenir" w:cs="Avenir"/>
          <w:sz w:val="22"/>
          <w:szCs w:val="22"/>
        </w:rPr>
        <w:t xml:space="preserve"> le bornage du cadre légal et savoir y inscrire son activité</w:t>
      </w:r>
    </w:p>
    <w:p w14:paraId="0099ABCB" w14:textId="77777777" w:rsidR="00B35B3D" w:rsidRDefault="00000000">
      <w:pPr>
        <w:tabs>
          <w:tab w:val="left" w:pos="1276"/>
        </w:tabs>
        <w:rPr>
          <w:rFonts w:ascii="Avenir" w:eastAsia="Avenir" w:hAnsi="Avenir" w:cs="Avenir"/>
          <w:sz w:val="22"/>
          <w:szCs w:val="22"/>
        </w:rPr>
      </w:pPr>
      <w:r>
        <w:rPr>
          <w:rFonts w:ascii="Avenir" w:eastAsia="Avenir" w:hAnsi="Avenir" w:cs="Avenir"/>
          <w:sz w:val="22"/>
          <w:szCs w:val="22"/>
        </w:rPr>
        <w:t xml:space="preserve">- </w:t>
      </w:r>
      <w:r>
        <w:rPr>
          <w:rFonts w:ascii="Avenir" w:eastAsia="Avenir" w:hAnsi="Avenir" w:cs="Avenir"/>
          <w:b/>
          <w:sz w:val="22"/>
          <w:szCs w:val="22"/>
        </w:rPr>
        <w:t>S’approprier</w:t>
      </w:r>
      <w:r>
        <w:rPr>
          <w:rFonts w:ascii="Avenir" w:eastAsia="Avenir" w:hAnsi="Avenir" w:cs="Avenir"/>
          <w:sz w:val="22"/>
          <w:szCs w:val="22"/>
        </w:rPr>
        <w:t xml:space="preserve"> les nouveaux champs de l’évolution du secteur audiovisuel et cinéma</w:t>
      </w:r>
    </w:p>
    <w:p w14:paraId="2260359B" w14:textId="77777777" w:rsidR="00B35B3D" w:rsidRDefault="00000000">
      <w:pPr>
        <w:tabs>
          <w:tab w:val="left" w:pos="1276"/>
        </w:tabs>
        <w:rPr>
          <w:rFonts w:ascii="Avenir" w:eastAsia="Avenir" w:hAnsi="Avenir" w:cs="Avenir"/>
          <w:sz w:val="22"/>
          <w:szCs w:val="22"/>
        </w:rPr>
      </w:pPr>
      <w:r>
        <w:rPr>
          <w:rFonts w:ascii="Avenir" w:eastAsia="Avenir" w:hAnsi="Avenir" w:cs="Avenir"/>
          <w:sz w:val="22"/>
          <w:szCs w:val="22"/>
        </w:rPr>
        <w:t xml:space="preserve">- </w:t>
      </w:r>
      <w:r>
        <w:rPr>
          <w:rFonts w:ascii="Avenir" w:eastAsia="Avenir" w:hAnsi="Avenir" w:cs="Avenir"/>
          <w:b/>
          <w:sz w:val="22"/>
          <w:szCs w:val="22"/>
        </w:rPr>
        <w:t>Connaître</w:t>
      </w:r>
      <w:r>
        <w:rPr>
          <w:rFonts w:ascii="Avenir" w:eastAsia="Avenir" w:hAnsi="Avenir" w:cs="Avenir"/>
          <w:sz w:val="22"/>
          <w:szCs w:val="22"/>
        </w:rPr>
        <w:t xml:space="preserve"> l’évolution des politiques publiques et les exigences légales</w:t>
      </w:r>
    </w:p>
    <w:p w14:paraId="5FF55140" w14:textId="77777777" w:rsidR="00B35B3D" w:rsidRDefault="00B35B3D">
      <w:pPr>
        <w:tabs>
          <w:tab w:val="left" w:pos="1276"/>
        </w:tabs>
        <w:rPr>
          <w:rFonts w:ascii="Avenir" w:eastAsia="Avenir" w:hAnsi="Avenir" w:cs="Avenir"/>
          <w:sz w:val="22"/>
          <w:szCs w:val="22"/>
        </w:rPr>
      </w:pPr>
    </w:p>
    <w:p w14:paraId="613AF6B4" w14:textId="77777777" w:rsidR="00B35B3D" w:rsidRDefault="00000000">
      <w:pPr>
        <w:tabs>
          <w:tab w:val="left" w:pos="1276"/>
        </w:tabs>
        <w:rPr>
          <w:rFonts w:ascii="Avenir" w:eastAsia="Avenir" w:hAnsi="Avenir" w:cs="Avenir"/>
          <w:b/>
          <w:color w:val="2F3337"/>
          <w:sz w:val="22"/>
          <w:szCs w:val="22"/>
          <w:highlight w:val="white"/>
        </w:rPr>
      </w:pPr>
      <w:r>
        <w:rPr>
          <w:rFonts w:ascii="Avenir" w:eastAsia="Avenir" w:hAnsi="Avenir" w:cs="Avenir"/>
          <w:b/>
          <w:color w:val="2F3337"/>
          <w:sz w:val="22"/>
          <w:szCs w:val="22"/>
          <w:highlight w:val="white"/>
        </w:rPr>
        <w:t>[Compétences techniques = maîtriser et créer des outils – développer un savoir-faire]</w:t>
      </w:r>
    </w:p>
    <w:p w14:paraId="2E172F82" w14:textId="77777777" w:rsidR="00B35B3D" w:rsidRDefault="00000000">
      <w:pPr>
        <w:tabs>
          <w:tab w:val="left" w:pos="1276"/>
        </w:tabs>
        <w:rPr>
          <w:rFonts w:ascii="Avenir" w:eastAsia="Avenir" w:hAnsi="Avenir" w:cs="Avenir"/>
          <w:sz w:val="22"/>
          <w:szCs w:val="22"/>
        </w:rPr>
      </w:pPr>
      <w:r>
        <w:rPr>
          <w:rFonts w:ascii="Avenir" w:eastAsia="Avenir" w:hAnsi="Avenir" w:cs="Avenir"/>
          <w:sz w:val="22"/>
          <w:szCs w:val="22"/>
        </w:rPr>
        <w:t xml:space="preserve">- </w:t>
      </w:r>
      <w:r>
        <w:rPr>
          <w:rFonts w:ascii="Avenir" w:eastAsia="Avenir" w:hAnsi="Avenir" w:cs="Avenir"/>
          <w:b/>
          <w:sz w:val="22"/>
          <w:szCs w:val="22"/>
        </w:rPr>
        <w:t>Maîtriser</w:t>
      </w:r>
      <w:r>
        <w:rPr>
          <w:rFonts w:ascii="Avenir" w:eastAsia="Avenir" w:hAnsi="Avenir" w:cs="Avenir"/>
          <w:sz w:val="22"/>
          <w:szCs w:val="22"/>
        </w:rPr>
        <w:t xml:space="preserve"> les outils de la direction de production</w:t>
      </w:r>
    </w:p>
    <w:p w14:paraId="4A865914" w14:textId="77777777" w:rsidR="00B35B3D" w:rsidRDefault="00000000">
      <w:pPr>
        <w:tabs>
          <w:tab w:val="left" w:pos="1276"/>
        </w:tabs>
        <w:rPr>
          <w:rFonts w:ascii="Avenir" w:eastAsia="Avenir" w:hAnsi="Avenir" w:cs="Avenir"/>
          <w:sz w:val="22"/>
          <w:szCs w:val="22"/>
        </w:rPr>
      </w:pPr>
      <w:r>
        <w:rPr>
          <w:rFonts w:ascii="Avenir" w:eastAsia="Avenir" w:hAnsi="Avenir" w:cs="Avenir"/>
          <w:sz w:val="22"/>
          <w:szCs w:val="22"/>
        </w:rPr>
        <w:t xml:space="preserve">- </w:t>
      </w:r>
      <w:r>
        <w:rPr>
          <w:rFonts w:ascii="Avenir" w:eastAsia="Avenir" w:hAnsi="Avenir" w:cs="Avenir"/>
          <w:b/>
          <w:sz w:val="22"/>
          <w:szCs w:val="22"/>
        </w:rPr>
        <w:t>Maîtriser</w:t>
      </w:r>
      <w:r>
        <w:rPr>
          <w:rFonts w:ascii="Avenir" w:eastAsia="Avenir" w:hAnsi="Avenir" w:cs="Avenir"/>
          <w:sz w:val="22"/>
          <w:szCs w:val="22"/>
        </w:rPr>
        <w:t xml:space="preserve"> l’intégralité des étapes de la production d’un projet</w:t>
      </w:r>
    </w:p>
    <w:p w14:paraId="1F143FB7" w14:textId="77777777" w:rsidR="00B35B3D" w:rsidRDefault="00000000">
      <w:pPr>
        <w:tabs>
          <w:tab w:val="left" w:pos="1276"/>
        </w:tabs>
        <w:rPr>
          <w:rFonts w:ascii="Avenir" w:eastAsia="Avenir" w:hAnsi="Avenir" w:cs="Avenir"/>
          <w:sz w:val="22"/>
          <w:szCs w:val="22"/>
        </w:rPr>
      </w:pPr>
      <w:r>
        <w:rPr>
          <w:rFonts w:ascii="Avenir" w:eastAsia="Avenir" w:hAnsi="Avenir" w:cs="Avenir"/>
          <w:sz w:val="22"/>
          <w:szCs w:val="22"/>
        </w:rPr>
        <w:t xml:space="preserve">- </w:t>
      </w:r>
      <w:r>
        <w:rPr>
          <w:rFonts w:ascii="Avenir" w:eastAsia="Avenir" w:hAnsi="Avenir" w:cs="Avenir"/>
          <w:b/>
          <w:sz w:val="22"/>
          <w:szCs w:val="22"/>
        </w:rPr>
        <w:t>Savoir</w:t>
      </w:r>
      <w:r>
        <w:rPr>
          <w:rFonts w:ascii="Avenir" w:eastAsia="Avenir" w:hAnsi="Avenir" w:cs="Avenir"/>
          <w:sz w:val="22"/>
          <w:szCs w:val="22"/>
        </w:rPr>
        <w:t xml:space="preserve"> chiffrer l’ensemble d’un projet à partir d’un scénario</w:t>
      </w:r>
    </w:p>
    <w:p w14:paraId="66DD1516" w14:textId="77777777" w:rsidR="00B35B3D" w:rsidRDefault="00000000">
      <w:pPr>
        <w:tabs>
          <w:tab w:val="left" w:pos="1276"/>
        </w:tabs>
        <w:rPr>
          <w:rFonts w:ascii="Avenir" w:eastAsia="Avenir" w:hAnsi="Avenir" w:cs="Avenir"/>
          <w:sz w:val="22"/>
          <w:szCs w:val="22"/>
        </w:rPr>
      </w:pPr>
      <w:r>
        <w:rPr>
          <w:rFonts w:ascii="Avenir" w:eastAsia="Avenir" w:hAnsi="Avenir" w:cs="Avenir"/>
          <w:sz w:val="22"/>
          <w:szCs w:val="22"/>
        </w:rPr>
        <w:t xml:space="preserve">- </w:t>
      </w:r>
      <w:r>
        <w:rPr>
          <w:rFonts w:ascii="Avenir" w:eastAsia="Avenir" w:hAnsi="Avenir" w:cs="Avenir"/>
          <w:b/>
          <w:sz w:val="22"/>
          <w:szCs w:val="22"/>
        </w:rPr>
        <w:t>Affiner ses compétences-métier</w:t>
      </w:r>
      <w:r>
        <w:rPr>
          <w:rFonts w:ascii="Avenir" w:eastAsia="Avenir" w:hAnsi="Avenir" w:cs="Avenir"/>
          <w:sz w:val="22"/>
          <w:szCs w:val="22"/>
        </w:rPr>
        <w:t> dans différentes missions du poste : cadre administratif et légal, contrats, comptabilité, suivi</w:t>
      </w:r>
    </w:p>
    <w:p w14:paraId="4A7EE361" w14:textId="77777777" w:rsidR="00B35B3D" w:rsidRDefault="00B35B3D">
      <w:pPr>
        <w:tabs>
          <w:tab w:val="left" w:pos="1276"/>
        </w:tabs>
        <w:rPr>
          <w:rFonts w:ascii="Avenir" w:eastAsia="Avenir" w:hAnsi="Avenir" w:cs="Avenir"/>
          <w:sz w:val="22"/>
          <w:szCs w:val="22"/>
        </w:rPr>
      </w:pPr>
    </w:p>
    <w:p w14:paraId="00E5D9C8" w14:textId="77777777" w:rsidR="00B35B3D" w:rsidRDefault="00000000">
      <w:pPr>
        <w:pBdr>
          <w:top w:val="nil"/>
          <w:left w:val="nil"/>
          <w:bottom w:val="nil"/>
          <w:right w:val="nil"/>
          <w:between w:val="nil"/>
        </w:pBdr>
        <w:shd w:val="clear" w:color="auto" w:fill="FFFFFF"/>
        <w:rPr>
          <w:rFonts w:ascii="Avenir" w:eastAsia="Avenir" w:hAnsi="Avenir" w:cs="Avenir"/>
          <w:b/>
          <w:color w:val="2F3337"/>
          <w:sz w:val="22"/>
          <w:szCs w:val="22"/>
        </w:rPr>
      </w:pPr>
      <w:r>
        <w:rPr>
          <w:rFonts w:ascii="Avenir" w:eastAsia="Avenir" w:hAnsi="Avenir" w:cs="Avenir"/>
          <w:b/>
          <w:color w:val="2F3337"/>
          <w:sz w:val="22"/>
          <w:szCs w:val="22"/>
        </w:rPr>
        <w:t>[Valoriser ses compétences = développer son réseau professionnel et son public]</w:t>
      </w:r>
    </w:p>
    <w:p w14:paraId="0CE08375" w14:textId="77777777" w:rsidR="00B35B3D" w:rsidRDefault="00000000">
      <w:pPr>
        <w:pBdr>
          <w:top w:val="nil"/>
          <w:left w:val="nil"/>
          <w:bottom w:val="nil"/>
          <w:right w:val="nil"/>
          <w:between w:val="nil"/>
        </w:pBdr>
        <w:shd w:val="clear" w:color="auto" w:fill="FFFFFF"/>
        <w:rPr>
          <w:rFonts w:ascii="Avenir" w:eastAsia="Avenir" w:hAnsi="Avenir" w:cs="Avenir"/>
          <w:color w:val="000000"/>
          <w:sz w:val="22"/>
          <w:szCs w:val="22"/>
        </w:rPr>
      </w:pPr>
      <w:r>
        <w:rPr>
          <w:rFonts w:ascii="Avenir" w:eastAsia="Avenir" w:hAnsi="Avenir" w:cs="Avenir"/>
          <w:color w:val="2F3337"/>
          <w:sz w:val="22"/>
          <w:szCs w:val="22"/>
        </w:rPr>
        <w:t xml:space="preserve">- </w:t>
      </w:r>
      <w:r>
        <w:rPr>
          <w:rFonts w:ascii="Avenir" w:eastAsia="Avenir" w:hAnsi="Avenir" w:cs="Avenir"/>
          <w:color w:val="000000"/>
          <w:sz w:val="22"/>
          <w:szCs w:val="22"/>
        </w:rPr>
        <w:t xml:space="preserve"> </w:t>
      </w:r>
      <w:r>
        <w:rPr>
          <w:rFonts w:ascii="Avenir" w:eastAsia="Avenir" w:hAnsi="Avenir" w:cs="Avenir"/>
          <w:b/>
          <w:color w:val="000000"/>
          <w:sz w:val="22"/>
          <w:szCs w:val="22"/>
        </w:rPr>
        <w:t>Développer ses compétences « douces »</w:t>
      </w:r>
      <w:r>
        <w:rPr>
          <w:rFonts w:ascii="Avenir" w:eastAsia="Avenir" w:hAnsi="Avenir" w:cs="Avenir"/>
          <w:color w:val="000000"/>
          <w:sz w:val="22"/>
          <w:szCs w:val="22"/>
        </w:rPr>
        <w:t> et son agilité</w:t>
      </w:r>
    </w:p>
    <w:p w14:paraId="1C1FE305" w14:textId="77777777" w:rsidR="00B35B3D" w:rsidRDefault="00000000">
      <w:pPr>
        <w:pBdr>
          <w:top w:val="nil"/>
          <w:left w:val="nil"/>
          <w:bottom w:val="nil"/>
          <w:right w:val="nil"/>
          <w:between w:val="nil"/>
        </w:pBdr>
        <w:shd w:val="clear" w:color="auto" w:fill="FFFFFF"/>
        <w:rPr>
          <w:rFonts w:ascii="Avenir" w:eastAsia="Avenir" w:hAnsi="Avenir" w:cs="Avenir"/>
          <w:color w:val="000000"/>
          <w:sz w:val="22"/>
          <w:szCs w:val="22"/>
        </w:rPr>
      </w:pPr>
      <w:r>
        <w:rPr>
          <w:rFonts w:ascii="Avenir" w:eastAsia="Avenir" w:hAnsi="Avenir" w:cs="Avenir"/>
          <w:color w:val="000000"/>
          <w:sz w:val="22"/>
          <w:szCs w:val="22"/>
        </w:rPr>
        <w:t xml:space="preserve">- </w:t>
      </w:r>
      <w:r>
        <w:rPr>
          <w:rFonts w:ascii="Avenir" w:eastAsia="Avenir" w:hAnsi="Avenir" w:cs="Avenir"/>
          <w:b/>
          <w:color w:val="000000"/>
          <w:sz w:val="22"/>
          <w:szCs w:val="22"/>
        </w:rPr>
        <w:t>Développer</w:t>
      </w:r>
      <w:r>
        <w:rPr>
          <w:rFonts w:ascii="Avenir" w:eastAsia="Avenir" w:hAnsi="Avenir" w:cs="Avenir"/>
          <w:color w:val="000000"/>
          <w:sz w:val="22"/>
          <w:szCs w:val="22"/>
        </w:rPr>
        <w:t xml:space="preserve"> </w:t>
      </w:r>
      <w:r>
        <w:rPr>
          <w:rFonts w:ascii="Avenir" w:eastAsia="Avenir" w:hAnsi="Avenir" w:cs="Avenir"/>
          <w:b/>
          <w:color w:val="000000"/>
          <w:sz w:val="22"/>
          <w:szCs w:val="22"/>
        </w:rPr>
        <w:t>sa vision</w:t>
      </w:r>
      <w:r>
        <w:rPr>
          <w:rFonts w:ascii="Avenir" w:eastAsia="Avenir" w:hAnsi="Avenir" w:cs="Avenir"/>
          <w:color w:val="000000"/>
          <w:sz w:val="22"/>
          <w:szCs w:val="22"/>
        </w:rPr>
        <w:t xml:space="preserve"> pour ancrer et déployer sa structure</w:t>
      </w:r>
    </w:p>
    <w:p w14:paraId="0E54E8AF" w14:textId="77777777" w:rsidR="00B35B3D" w:rsidRDefault="00B35B3D">
      <w:pPr>
        <w:tabs>
          <w:tab w:val="left" w:pos="1276"/>
        </w:tabs>
        <w:rPr>
          <w:rFonts w:ascii="Avenir" w:eastAsia="Avenir" w:hAnsi="Avenir" w:cs="Avenir"/>
          <w:b/>
          <w:color w:val="009193"/>
          <w:sz w:val="30"/>
          <w:szCs w:val="30"/>
        </w:rPr>
      </w:pPr>
    </w:p>
    <w:p w14:paraId="6A6F43B2" w14:textId="77777777" w:rsidR="00B35B3D" w:rsidRDefault="00000000">
      <w:pPr>
        <w:tabs>
          <w:tab w:val="left" w:pos="1276"/>
        </w:tabs>
        <w:jc w:val="both"/>
        <w:rPr>
          <w:rFonts w:ascii="Avenir" w:eastAsia="Avenir" w:hAnsi="Avenir" w:cs="Avenir"/>
          <w:b/>
          <w:color w:val="009193"/>
        </w:rPr>
      </w:pPr>
      <w:r>
        <w:rPr>
          <w:rFonts w:ascii="Avenir" w:eastAsia="Avenir" w:hAnsi="Avenir" w:cs="Avenir"/>
          <w:b/>
          <w:color w:val="009193"/>
        </w:rPr>
        <w:t xml:space="preserve">LES FORMATEURS &amp; FORMATRICES : </w:t>
      </w:r>
    </w:p>
    <w:p w14:paraId="4984FC1C" w14:textId="77777777" w:rsidR="00B35B3D" w:rsidRDefault="00000000">
      <w:pPr>
        <w:tabs>
          <w:tab w:val="left" w:pos="1276"/>
        </w:tabs>
        <w:rPr>
          <w:rFonts w:ascii="Avenir" w:eastAsia="Avenir" w:hAnsi="Avenir" w:cs="Avenir"/>
          <w:b/>
          <w:color w:val="009193"/>
        </w:rPr>
      </w:pPr>
      <w:r>
        <w:rPr>
          <w:rFonts w:ascii="Avenir" w:eastAsia="Avenir" w:hAnsi="Avenir" w:cs="Avenir"/>
          <w:b/>
          <w:color w:val="009193"/>
        </w:rPr>
        <w:t>CLAIRE JAN KERGUISTEL, Directrice de production et formatrice</w:t>
      </w:r>
    </w:p>
    <w:p w14:paraId="0DC8AAAC" w14:textId="3B72687A" w:rsidR="00B35B3D" w:rsidRDefault="00000000">
      <w:pPr>
        <w:tabs>
          <w:tab w:val="left" w:pos="1276"/>
        </w:tabs>
        <w:rPr>
          <w:rFonts w:ascii="Avenir" w:eastAsia="Avenir" w:hAnsi="Avenir" w:cs="Avenir"/>
          <w:b/>
          <w:i/>
          <w:color w:val="009193"/>
        </w:rPr>
      </w:pPr>
      <w:r>
        <w:rPr>
          <w:rFonts w:ascii="Avenir" w:eastAsia="Avenir" w:hAnsi="Avenir" w:cs="Avenir"/>
          <w:b/>
          <w:i/>
          <w:color w:val="009193"/>
        </w:rPr>
        <w:lastRenderedPageBreak/>
        <w:t>Directeur de production</w:t>
      </w:r>
      <w:r w:rsidR="004C339A">
        <w:rPr>
          <w:rFonts w:ascii="Avenir" w:eastAsia="Avenir" w:hAnsi="Avenir" w:cs="Avenir"/>
          <w:b/>
          <w:i/>
          <w:color w:val="009193"/>
        </w:rPr>
        <w:t>, en cours</w:t>
      </w:r>
    </w:p>
    <w:p w14:paraId="66483C8F" w14:textId="2E3D51AF" w:rsidR="00B35B3D" w:rsidRDefault="00000000">
      <w:pPr>
        <w:tabs>
          <w:tab w:val="left" w:pos="1276"/>
        </w:tabs>
        <w:rPr>
          <w:rFonts w:ascii="Avenir" w:eastAsia="Avenir" w:hAnsi="Avenir" w:cs="Avenir"/>
          <w:b/>
          <w:i/>
          <w:color w:val="009193"/>
        </w:rPr>
      </w:pPr>
      <w:r>
        <w:rPr>
          <w:rFonts w:ascii="Avenir" w:eastAsia="Avenir" w:hAnsi="Avenir" w:cs="Avenir"/>
          <w:b/>
          <w:i/>
          <w:color w:val="009193"/>
        </w:rPr>
        <w:t>Directeur de production</w:t>
      </w:r>
      <w:r w:rsidR="004C339A">
        <w:rPr>
          <w:rFonts w:ascii="Avenir" w:eastAsia="Avenir" w:hAnsi="Avenir" w:cs="Avenir"/>
          <w:b/>
          <w:i/>
          <w:color w:val="009193"/>
        </w:rPr>
        <w:t>, en cours</w:t>
      </w:r>
    </w:p>
    <w:p w14:paraId="7C481D00" w14:textId="09B9597F" w:rsidR="00B35B3D" w:rsidRDefault="00000000">
      <w:pPr>
        <w:tabs>
          <w:tab w:val="left" w:pos="1276"/>
        </w:tabs>
        <w:rPr>
          <w:rFonts w:ascii="Avenir" w:eastAsia="Avenir" w:hAnsi="Avenir" w:cs="Avenir"/>
          <w:b/>
          <w:i/>
          <w:color w:val="009193"/>
        </w:rPr>
      </w:pPr>
      <w:r>
        <w:rPr>
          <w:rFonts w:ascii="Avenir" w:eastAsia="Avenir" w:hAnsi="Avenir" w:cs="Avenir"/>
          <w:b/>
          <w:i/>
          <w:color w:val="009193"/>
        </w:rPr>
        <w:t>Directrice de production</w:t>
      </w:r>
      <w:r w:rsidR="004C339A">
        <w:rPr>
          <w:rFonts w:ascii="Avenir" w:eastAsia="Avenir" w:hAnsi="Avenir" w:cs="Avenir"/>
          <w:b/>
          <w:i/>
          <w:color w:val="009193"/>
        </w:rPr>
        <w:t>, en cours</w:t>
      </w:r>
    </w:p>
    <w:p w14:paraId="758D8E25" w14:textId="0C2601C6" w:rsidR="00B35B3D" w:rsidRDefault="00000000">
      <w:pPr>
        <w:tabs>
          <w:tab w:val="left" w:pos="1276"/>
        </w:tabs>
        <w:rPr>
          <w:rFonts w:ascii="Avenir" w:eastAsia="Avenir" w:hAnsi="Avenir" w:cs="Avenir"/>
          <w:b/>
          <w:color w:val="009193"/>
        </w:rPr>
      </w:pPr>
      <w:r>
        <w:rPr>
          <w:rFonts w:ascii="Avenir" w:eastAsia="Avenir" w:hAnsi="Avenir" w:cs="Avenir"/>
          <w:b/>
          <w:color w:val="009193"/>
        </w:rPr>
        <w:t xml:space="preserve">FRED GOUPIL, </w:t>
      </w:r>
      <w:r w:rsidR="004C339A">
        <w:rPr>
          <w:rFonts w:ascii="Avenir" w:eastAsia="Avenir" w:hAnsi="Avenir" w:cs="Avenir"/>
          <w:b/>
          <w:color w:val="009193"/>
        </w:rPr>
        <w:t>auteur-réalisateur</w:t>
      </w:r>
    </w:p>
    <w:p w14:paraId="5293191A" w14:textId="1F5C8FD6" w:rsidR="00B35B3D" w:rsidRPr="00523136" w:rsidRDefault="00000000">
      <w:pPr>
        <w:pBdr>
          <w:top w:val="nil"/>
          <w:left w:val="nil"/>
          <w:bottom w:val="nil"/>
          <w:right w:val="nil"/>
          <w:between w:val="nil"/>
        </w:pBdr>
        <w:tabs>
          <w:tab w:val="left" w:pos="1276"/>
        </w:tabs>
        <w:rPr>
          <w:rFonts w:ascii="Avenir" w:eastAsia="Avenir" w:hAnsi="Avenir" w:cs="Avenir"/>
          <w:b/>
          <w:i/>
          <w:iCs/>
          <w:color w:val="009193"/>
        </w:rPr>
      </w:pPr>
      <w:r w:rsidRPr="00523136">
        <w:rPr>
          <w:rFonts w:ascii="Avenir" w:eastAsia="Avenir" w:hAnsi="Avenir" w:cs="Avenir"/>
          <w:b/>
          <w:i/>
          <w:iCs/>
          <w:color w:val="009193"/>
        </w:rPr>
        <w:t xml:space="preserve">Directeur de production </w:t>
      </w:r>
      <w:r w:rsidR="00523136" w:rsidRPr="00523136">
        <w:rPr>
          <w:rFonts w:ascii="Avenir" w:eastAsia="Avenir" w:hAnsi="Avenir" w:cs="Avenir"/>
          <w:b/>
          <w:i/>
          <w:iCs/>
          <w:color w:val="009193"/>
        </w:rPr>
        <w:t>sur des collaborations internationales, en cours</w:t>
      </w:r>
    </w:p>
    <w:p w14:paraId="7036D76E" w14:textId="41BAE056" w:rsidR="00B35B3D" w:rsidRPr="00523136" w:rsidRDefault="00000000">
      <w:pPr>
        <w:pBdr>
          <w:top w:val="nil"/>
          <w:left w:val="nil"/>
          <w:bottom w:val="nil"/>
          <w:right w:val="nil"/>
          <w:between w:val="nil"/>
        </w:pBdr>
        <w:tabs>
          <w:tab w:val="left" w:pos="1276"/>
        </w:tabs>
        <w:rPr>
          <w:rFonts w:ascii="Avenir" w:eastAsia="Avenir" w:hAnsi="Avenir" w:cs="Avenir"/>
          <w:b/>
          <w:i/>
          <w:iCs/>
          <w:color w:val="009193"/>
        </w:rPr>
      </w:pPr>
      <w:r w:rsidRPr="00523136">
        <w:rPr>
          <w:rFonts w:ascii="Avenir" w:eastAsia="Avenir" w:hAnsi="Avenir" w:cs="Avenir"/>
          <w:b/>
          <w:i/>
          <w:iCs/>
          <w:color w:val="009193"/>
        </w:rPr>
        <w:t>Directrice de production</w:t>
      </w:r>
      <w:r w:rsidR="00523136" w:rsidRPr="00523136">
        <w:rPr>
          <w:rFonts w:ascii="Avenir" w:eastAsia="Avenir" w:hAnsi="Avenir" w:cs="Avenir"/>
          <w:b/>
          <w:i/>
          <w:iCs/>
          <w:color w:val="009193"/>
        </w:rPr>
        <w:t>, en cours</w:t>
      </w:r>
    </w:p>
    <w:p w14:paraId="02F380C4" w14:textId="75CB803E" w:rsidR="00B35B3D" w:rsidRDefault="00000000">
      <w:pPr>
        <w:pBdr>
          <w:top w:val="nil"/>
          <w:left w:val="nil"/>
          <w:bottom w:val="nil"/>
          <w:right w:val="nil"/>
          <w:between w:val="nil"/>
        </w:pBdr>
        <w:tabs>
          <w:tab w:val="left" w:pos="1276"/>
        </w:tabs>
        <w:rPr>
          <w:rFonts w:ascii="Avenir" w:eastAsia="Avenir" w:hAnsi="Avenir" w:cs="Avenir"/>
          <w:b/>
          <w:i/>
          <w:color w:val="009193"/>
        </w:rPr>
      </w:pPr>
      <w:r>
        <w:rPr>
          <w:rFonts w:ascii="Avenir" w:eastAsia="Avenir" w:hAnsi="Avenir" w:cs="Avenir"/>
          <w:b/>
          <w:i/>
          <w:color w:val="009193"/>
        </w:rPr>
        <w:t xml:space="preserve">BENJAMIN LANLARD, Directeur de production et formateur </w:t>
      </w:r>
      <w:r w:rsidR="00523136">
        <w:rPr>
          <w:rFonts w:ascii="Avenir" w:eastAsia="Avenir" w:hAnsi="Avenir" w:cs="Avenir"/>
          <w:b/>
          <w:i/>
          <w:color w:val="009193"/>
        </w:rPr>
        <w:t>éco</w:t>
      </w:r>
      <w:r>
        <w:rPr>
          <w:rFonts w:ascii="Avenir" w:eastAsia="Avenir" w:hAnsi="Avenir" w:cs="Avenir"/>
          <w:b/>
          <w:i/>
          <w:color w:val="009193"/>
        </w:rPr>
        <w:t>-prod</w:t>
      </w:r>
    </w:p>
    <w:p w14:paraId="529F7E99" w14:textId="77777777" w:rsidR="00B35B3D" w:rsidRDefault="00B35B3D">
      <w:pPr>
        <w:pBdr>
          <w:top w:val="nil"/>
          <w:left w:val="nil"/>
          <w:bottom w:val="nil"/>
          <w:right w:val="nil"/>
          <w:between w:val="nil"/>
        </w:pBdr>
        <w:tabs>
          <w:tab w:val="left" w:pos="1276"/>
        </w:tabs>
        <w:rPr>
          <w:rFonts w:ascii="Avenir" w:eastAsia="Avenir" w:hAnsi="Avenir" w:cs="Avenir"/>
          <w:b/>
          <w:color w:val="009193"/>
        </w:rPr>
      </w:pPr>
    </w:p>
    <w:p w14:paraId="4BC8918B" w14:textId="77777777" w:rsidR="00B35B3D" w:rsidRDefault="00000000">
      <w:pPr>
        <w:tabs>
          <w:tab w:val="left" w:pos="1276"/>
        </w:tabs>
        <w:rPr>
          <w:rFonts w:ascii="Avenir" w:eastAsia="Avenir" w:hAnsi="Avenir" w:cs="Avenir"/>
          <w:b/>
          <w:color w:val="009193"/>
        </w:rPr>
      </w:pPr>
      <w:r>
        <w:rPr>
          <w:rFonts w:ascii="Avenir" w:eastAsia="Avenir" w:hAnsi="Avenir" w:cs="Avenir"/>
          <w:b/>
          <w:color w:val="009193"/>
        </w:rPr>
        <w:t>CLAIRE JAN KERGUISTEL, Directrice de production et formatrice</w:t>
      </w:r>
    </w:p>
    <w:p w14:paraId="688469CB" w14:textId="77777777" w:rsidR="00B35B3D" w:rsidRDefault="00B35B3D">
      <w:pPr>
        <w:shd w:val="clear" w:color="auto" w:fill="FFFFFF"/>
        <w:tabs>
          <w:tab w:val="left" w:pos="1276"/>
        </w:tabs>
        <w:jc w:val="both"/>
        <w:rPr>
          <w:rFonts w:ascii="Avenir" w:eastAsia="Avenir" w:hAnsi="Avenir" w:cs="Avenir"/>
          <w:b/>
          <w:color w:val="2F3337"/>
          <w:sz w:val="20"/>
          <w:szCs w:val="20"/>
        </w:rPr>
      </w:pPr>
    </w:p>
    <w:p w14:paraId="3ADB8AF4" w14:textId="77777777" w:rsidR="00B35B3D" w:rsidRDefault="00000000">
      <w:pPr>
        <w:shd w:val="clear" w:color="auto" w:fill="FFFFFF"/>
        <w:tabs>
          <w:tab w:val="left" w:pos="1276"/>
        </w:tabs>
        <w:jc w:val="both"/>
        <w:rPr>
          <w:rFonts w:ascii="Avenir" w:eastAsia="Avenir" w:hAnsi="Avenir" w:cs="Avenir"/>
          <w:b/>
          <w:color w:val="2F3337"/>
          <w:sz w:val="20"/>
          <w:szCs w:val="20"/>
        </w:rPr>
      </w:pPr>
      <w:r>
        <w:rPr>
          <w:rFonts w:ascii="Avenir" w:eastAsia="Avenir" w:hAnsi="Avenir" w:cs="Avenir"/>
          <w:b/>
          <w:color w:val="2F3337"/>
          <w:sz w:val="20"/>
          <w:szCs w:val="20"/>
        </w:rPr>
        <w:t>Directrice de production depuis plus de dix ans, Claire JAN KERGUISTEL a commencé sa carrière dans la production de documentaires animaliers et découverte, à 19 ans. L’alternance lui a permis d’obtenir un BTS tout en travaillant.</w:t>
      </w:r>
      <w:r>
        <w:rPr>
          <w:noProof/>
        </w:rPr>
        <w:drawing>
          <wp:anchor distT="114300" distB="114300" distL="114300" distR="114300" simplePos="0" relativeHeight="251661312" behindDoc="0" locked="0" layoutInCell="1" hidden="0" allowOverlap="1" wp14:anchorId="69D3BE2F" wp14:editId="7B341193">
            <wp:simplePos x="0" y="0"/>
            <wp:positionH relativeFrom="column">
              <wp:posOffset>47626</wp:posOffset>
            </wp:positionH>
            <wp:positionV relativeFrom="paragraph">
              <wp:posOffset>131445</wp:posOffset>
            </wp:positionV>
            <wp:extent cx="1597977" cy="1778394"/>
            <wp:effectExtent l="0" t="0" r="0" b="0"/>
            <wp:wrapSquare wrapText="bothSides" distT="114300" distB="114300" distL="114300" distR="114300"/>
            <wp:docPr id="2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1597977" cy="1778394"/>
                    </a:xfrm>
                    <a:prstGeom prst="rect">
                      <a:avLst/>
                    </a:prstGeom>
                    <a:ln/>
                  </pic:spPr>
                </pic:pic>
              </a:graphicData>
            </a:graphic>
          </wp:anchor>
        </w:drawing>
      </w:r>
    </w:p>
    <w:p w14:paraId="136E964C" w14:textId="77777777" w:rsidR="00B35B3D" w:rsidRDefault="00000000">
      <w:pPr>
        <w:shd w:val="clear" w:color="auto" w:fill="FFFFFF"/>
        <w:tabs>
          <w:tab w:val="left" w:pos="1276"/>
        </w:tabs>
        <w:jc w:val="both"/>
        <w:rPr>
          <w:rFonts w:ascii="Avenir" w:eastAsia="Avenir" w:hAnsi="Avenir" w:cs="Avenir"/>
          <w:b/>
          <w:color w:val="2F3337"/>
          <w:sz w:val="20"/>
          <w:szCs w:val="20"/>
        </w:rPr>
      </w:pPr>
      <w:r>
        <w:rPr>
          <w:rFonts w:ascii="Avenir" w:eastAsia="Avenir" w:hAnsi="Avenir" w:cs="Avenir"/>
          <w:b/>
          <w:color w:val="2F3337"/>
          <w:sz w:val="20"/>
          <w:szCs w:val="20"/>
        </w:rPr>
        <w:t xml:space="preserve">Elle a ensuite diversifié ses compétences dans la production de programmes de flux, aussi bien dans la prestation de services techniques que dans une chaîne de télévision ou chez un producteur d’émissions. Forte de ces expériences professionnelles, elle poursuit sa formation et obtient un Master 2 Gestion et Production. Après un passage par les contenus de marque et le cinéma (directrice de production chez Bonne Pioche Télévision, </w:t>
      </w:r>
      <w:proofErr w:type="spellStart"/>
      <w:r>
        <w:rPr>
          <w:rFonts w:ascii="Avenir" w:eastAsia="Avenir" w:hAnsi="Avenir" w:cs="Avenir"/>
          <w:b/>
          <w:color w:val="2F3337"/>
          <w:sz w:val="20"/>
          <w:szCs w:val="20"/>
        </w:rPr>
        <w:t>WooW</w:t>
      </w:r>
      <w:proofErr w:type="spellEnd"/>
      <w:r>
        <w:rPr>
          <w:rFonts w:ascii="Avenir" w:eastAsia="Avenir" w:hAnsi="Avenir" w:cs="Avenir"/>
          <w:b/>
          <w:color w:val="2F3337"/>
          <w:sz w:val="20"/>
          <w:szCs w:val="20"/>
        </w:rPr>
        <w:t xml:space="preserve"> </w:t>
      </w:r>
      <w:proofErr w:type="spellStart"/>
      <w:r>
        <w:rPr>
          <w:rFonts w:ascii="Avenir" w:eastAsia="Avenir" w:hAnsi="Avenir" w:cs="Avenir"/>
          <w:b/>
          <w:color w:val="2F3337"/>
          <w:sz w:val="20"/>
          <w:szCs w:val="20"/>
        </w:rPr>
        <w:t>Your</w:t>
      </w:r>
      <w:proofErr w:type="spellEnd"/>
      <w:r>
        <w:rPr>
          <w:rFonts w:ascii="Avenir" w:eastAsia="Avenir" w:hAnsi="Avenir" w:cs="Avenir"/>
          <w:b/>
          <w:color w:val="2F3337"/>
          <w:sz w:val="20"/>
          <w:szCs w:val="20"/>
        </w:rPr>
        <w:t xml:space="preserve"> Life, FL Concepts &amp; </w:t>
      </w:r>
      <w:proofErr w:type="spellStart"/>
      <w:r>
        <w:rPr>
          <w:rFonts w:ascii="Avenir" w:eastAsia="Avenir" w:hAnsi="Avenir" w:cs="Avenir"/>
          <w:b/>
          <w:color w:val="2F3337"/>
          <w:sz w:val="20"/>
          <w:szCs w:val="20"/>
        </w:rPr>
        <w:t>co.</w:t>
      </w:r>
      <w:proofErr w:type="spellEnd"/>
      <w:r>
        <w:rPr>
          <w:rFonts w:ascii="Avenir" w:eastAsia="Avenir" w:hAnsi="Avenir" w:cs="Avenir"/>
          <w:b/>
          <w:color w:val="2F3337"/>
          <w:sz w:val="20"/>
          <w:szCs w:val="20"/>
        </w:rPr>
        <w:t xml:space="preserve"> Documentaires, Troisième œil sur C’est à vous…), Claire a quitté Paris pour Douarnenez, où elle a intégré l’équipe de </w:t>
      </w:r>
      <w:proofErr w:type="spellStart"/>
      <w:r>
        <w:rPr>
          <w:rFonts w:ascii="Avenir" w:eastAsia="Avenir" w:hAnsi="Avenir" w:cs="Avenir"/>
          <w:b/>
          <w:color w:val="2F3337"/>
          <w:sz w:val="20"/>
          <w:szCs w:val="20"/>
        </w:rPr>
        <w:t>Tita</w:t>
      </w:r>
      <w:proofErr w:type="spellEnd"/>
      <w:r>
        <w:rPr>
          <w:rFonts w:ascii="Avenir" w:eastAsia="Avenir" w:hAnsi="Avenir" w:cs="Avenir"/>
          <w:b/>
          <w:color w:val="2F3337"/>
          <w:sz w:val="20"/>
          <w:szCs w:val="20"/>
        </w:rPr>
        <w:t xml:space="preserve"> B Production aux côtés de Fred </w:t>
      </w:r>
      <w:proofErr w:type="spellStart"/>
      <w:r>
        <w:rPr>
          <w:rFonts w:ascii="Avenir" w:eastAsia="Avenir" w:hAnsi="Avenir" w:cs="Avenir"/>
          <w:b/>
          <w:color w:val="2F3337"/>
          <w:sz w:val="20"/>
          <w:szCs w:val="20"/>
        </w:rPr>
        <w:t>Prémel</w:t>
      </w:r>
      <w:proofErr w:type="spellEnd"/>
      <w:r>
        <w:rPr>
          <w:rFonts w:ascii="Avenir" w:eastAsia="Avenir" w:hAnsi="Avenir" w:cs="Avenir"/>
          <w:b/>
          <w:color w:val="2F3337"/>
          <w:sz w:val="20"/>
          <w:szCs w:val="20"/>
        </w:rPr>
        <w:t>.</w:t>
      </w:r>
    </w:p>
    <w:p w14:paraId="1488AB6B" w14:textId="77777777" w:rsidR="00B35B3D" w:rsidRDefault="00B35B3D">
      <w:pPr>
        <w:shd w:val="clear" w:color="auto" w:fill="FFFFFF"/>
        <w:tabs>
          <w:tab w:val="left" w:pos="1276"/>
        </w:tabs>
        <w:jc w:val="both"/>
        <w:rPr>
          <w:rFonts w:ascii="Avenir" w:eastAsia="Avenir" w:hAnsi="Avenir" w:cs="Avenir"/>
          <w:b/>
          <w:color w:val="2F3337"/>
          <w:sz w:val="20"/>
          <w:szCs w:val="20"/>
        </w:rPr>
      </w:pPr>
    </w:p>
    <w:p w14:paraId="5A24D820" w14:textId="77777777" w:rsidR="00B35B3D" w:rsidRDefault="00000000">
      <w:pPr>
        <w:shd w:val="clear" w:color="auto" w:fill="FFFFFF"/>
        <w:tabs>
          <w:tab w:val="left" w:pos="1276"/>
        </w:tabs>
        <w:jc w:val="both"/>
        <w:rPr>
          <w:rFonts w:ascii="Roboto" w:eastAsia="Roboto" w:hAnsi="Roboto" w:cs="Roboto"/>
          <w:b/>
          <w:color w:val="2F3337"/>
        </w:rPr>
      </w:pPr>
      <w:r>
        <w:rPr>
          <w:rFonts w:ascii="Avenir" w:eastAsia="Avenir" w:hAnsi="Avenir" w:cs="Avenir"/>
          <w:b/>
          <w:color w:val="2F3337"/>
          <w:sz w:val="20"/>
          <w:szCs w:val="20"/>
        </w:rPr>
        <w:t xml:space="preserve">Depuis </w:t>
      </w:r>
      <w:proofErr w:type="gramStart"/>
      <w:r>
        <w:rPr>
          <w:rFonts w:ascii="Avenir" w:eastAsia="Avenir" w:hAnsi="Avenir" w:cs="Avenir"/>
          <w:b/>
          <w:color w:val="2F3337"/>
          <w:sz w:val="20"/>
          <w:szCs w:val="20"/>
        </w:rPr>
        <w:t>2015,  Claire</w:t>
      </w:r>
      <w:proofErr w:type="gramEnd"/>
      <w:r>
        <w:rPr>
          <w:rFonts w:ascii="Avenir" w:eastAsia="Avenir" w:hAnsi="Avenir" w:cs="Avenir"/>
          <w:b/>
          <w:color w:val="2F3337"/>
          <w:sz w:val="20"/>
          <w:szCs w:val="20"/>
        </w:rPr>
        <w:t xml:space="preserve"> JAN KERGUISTEL est formatrice pour l’INA auprès des stagiaires de l’Université France Télévision, et intervenante-conférencière au sein du Département Cinéma et Audiovisuel de la Sorbonne Nouvelle</w:t>
      </w:r>
      <w:r>
        <w:rPr>
          <w:rFonts w:ascii="Roboto" w:eastAsia="Roboto" w:hAnsi="Roboto" w:cs="Roboto"/>
          <w:b/>
          <w:color w:val="2F3337"/>
        </w:rPr>
        <w:t>.</w:t>
      </w:r>
    </w:p>
    <w:p w14:paraId="52841C90" w14:textId="77777777" w:rsidR="00B35B3D" w:rsidRDefault="00B35B3D">
      <w:pPr>
        <w:tabs>
          <w:tab w:val="left" w:pos="1276"/>
        </w:tabs>
        <w:rPr>
          <w:rFonts w:ascii="Avenir" w:eastAsia="Avenir" w:hAnsi="Avenir" w:cs="Avenir"/>
          <w:b/>
          <w:color w:val="009193"/>
        </w:rPr>
      </w:pPr>
    </w:p>
    <w:p w14:paraId="3148B175" w14:textId="77777777" w:rsidR="00B35B3D" w:rsidRDefault="00000000">
      <w:pPr>
        <w:tabs>
          <w:tab w:val="left" w:pos="1276"/>
        </w:tabs>
        <w:rPr>
          <w:rFonts w:ascii="Avenir" w:eastAsia="Avenir" w:hAnsi="Avenir" w:cs="Avenir"/>
          <w:b/>
          <w:color w:val="009193"/>
          <w:sz w:val="30"/>
          <w:szCs w:val="30"/>
        </w:rPr>
      </w:pPr>
      <w:r>
        <w:rPr>
          <w:rFonts w:ascii="Avenir" w:eastAsia="Avenir" w:hAnsi="Avenir" w:cs="Avenir"/>
          <w:b/>
          <w:color w:val="009193"/>
          <w:sz w:val="30"/>
          <w:szCs w:val="30"/>
        </w:rPr>
        <w:t>Programme du module de formation</w:t>
      </w:r>
    </w:p>
    <w:p w14:paraId="4CCC939E" w14:textId="77777777" w:rsidR="00B35B3D" w:rsidRDefault="00B35B3D">
      <w:pPr>
        <w:tabs>
          <w:tab w:val="left" w:pos="1276"/>
        </w:tabs>
        <w:rPr>
          <w:rFonts w:ascii="Avenir" w:eastAsia="Avenir" w:hAnsi="Avenir" w:cs="Avenir"/>
          <w:sz w:val="30"/>
          <w:szCs w:val="30"/>
        </w:rPr>
      </w:pPr>
    </w:p>
    <w:p w14:paraId="5F48047D" w14:textId="77777777" w:rsidR="00B35B3D" w:rsidRDefault="00000000">
      <w:pPr>
        <w:tabs>
          <w:tab w:val="left" w:pos="1276"/>
        </w:tabs>
        <w:rPr>
          <w:rFonts w:ascii="Avenir" w:eastAsia="Avenir" w:hAnsi="Avenir" w:cs="Avenir"/>
          <w:b/>
          <w:sz w:val="22"/>
          <w:szCs w:val="22"/>
          <w:u w:val="single"/>
        </w:rPr>
      </w:pPr>
      <w:r>
        <w:rPr>
          <w:rFonts w:ascii="Avenir" w:eastAsia="Avenir" w:hAnsi="Avenir" w:cs="Avenir"/>
          <w:b/>
          <w:sz w:val="22"/>
          <w:szCs w:val="22"/>
          <w:u w:val="single"/>
        </w:rPr>
        <w:t>Jour 1 : présentiel (7h) 23 MAI</w:t>
      </w:r>
    </w:p>
    <w:p w14:paraId="68E1256C" w14:textId="77777777" w:rsidR="00B35B3D" w:rsidRDefault="00000000">
      <w:pPr>
        <w:tabs>
          <w:tab w:val="left" w:pos="1276"/>
        </w:tabs>
        <w:rPr>
          <w:rFonts w:ascii="Avenir" w:eastAsia="Avenir" w:hAnsi="Avenir" w:cs="Avenir"/>
          <w:sz w:val="20"/>
          <w:szCs w:val="20"/>
        </w:rPr>
      </w:pPr>
      <w:r>
        <w:rPr>
          <w:rFonts w:ascii="Avenir" w:eastAsia="Avenir" w:hAnsi="Avenir" w:cs="Avenir"/>
          <w:sz w:val="20"/>
          <w:szCs w:val="20"/>
        </w:rPr>
        <w:t>- Ouverture de la formation par FRANCK VIALLE, directeur de production, réalisateur, directeur de Films en Bretagne &amp; CLAIRE JAN KERGUISTEL directrice de production.</w:t>
      </w:r>
    </w:p>
    <w:p w14:paraId="20657D4C" w14:textId="77777777" w:rsidR="00B35B3D" w:rsidRDefault="00B35B3D">
      <w:pPr>
        <w:tabs>
          <w:tab w:val="left" w:pos="1276"/>
        </w:tabs>
        <w:rPr>
          <w:rFonts w:ascii="Avenir" w:eastAsia="Avenir" w:hAnsi="Avenir" w:cs="Avenir"/>
          <w:sz w:val="20"/>
          <w:szCs w:val="20"/>
        </w:rPr>
      </w:pPr>
    </w:p>
    <w:p w14:paraId="70849703" w14:textId="529261E7" w:rsidR="00B35B3D" w:rsidRDefault="00000000">
      <w:pPr>
        <w:tabs>
          <w:tab w:val="left" w:pos="1276"/>
        </w:tabs>
        <w:rPr>
          <w:rFonts w:ascii="Avenir" w:eastAsia="Avenir" w:hAnsi="Avenir" w:cs="Avenir"/>
          <w:sz w:val="20"/>
          <w:szCs w:val="20"/>
        </w:rPr>
      </w:pPr>
      <w:r>
        <w:rPr>
          <w:rFonts w:ascii="Avenir" w:eastAsia="Avenir" w:hAnsi="Avenir" w:cs="Avenir"/>
          <w:sz w:val="20"/>
          <w:szCs w:val="20"/>
        </w:rPr>
        <w:t xml:space="preserve">- Poser le cadre des bonnes pratiques d’un directeur de production : retour d’expérience d’1 </w:t>
      </w:r>
      <w:proofErr w:type="spellStart"/>
      <w:r>
        <w:rPr>
          <w:rFonts w:ascii="Avenir" w:eastAsia="Avenir" w:hAnsi="Avenir" w:cs="Avenir"/>
          <w:sz w:val="20"/>
          <w:szCs w:val="20"/>
        </w:rPr>
        <w:t>directeur·trice</w:t>
      </w:r>
      <w:proofErr w:type="spellEnd"/>
      <w:r>
        <w:rPr>
          <w:rFonts w:ascii="Avenir" w:eastAsia="Avenir" w:hAnsi="Avenir" w:cs="Avenir"/>
          <w:sz w:val="20"/>
          <w:szCs w:val="20"/>
        </w:rPr>
        <w:t xml:space="preserve"> de production cinéma : </w:t>
      </w:r>
      <w:r w:rsidR="00523136">
        <w:rPr>
          <w:rFonts w:ascii="Avenir" w:eastAsia="Avenir" w:hAnsi="Avenir" w:cs="Avenir"/>
          <w:sz w:val="20"/>
          <w:szCs w:val="20"/>
        </w:rPr>
        <w:t>en cours</w:t>
      </w:r>
    </w:p>
    <w:p w14:paraId="29A23618" w14:textId="77777777" w:rsidR="00B35B3D" w:rsidRDefault="00000000">
      <w:pPr>
        <w:tabs>
          <w:tab w:val="left" w:pos="1276"/>
        </w:tabs>
        <w:rPr>
          <w:rFonts w:ascii="Avenir" w:eastAsia="Avenir" w:hAnsi="Avenir" w:cs="Avenir"/>
          <w:b/>
          <w:sz w:val="20"/>
          <w:szCs w:val="20"/>
        </w:rPr>
      </w:pPr>
      <w:r>
        <w:rPr>
          <w:rFonts w:ascii="Avenir" w:eastAsia="Avenir" w:hAnsi="Avenir" w:cs="Avenir"/>
          <w:b/>
          <w:sz w:val="20"/>
          <w:szCs w:val="20"/>
        </w:rPr>
        <w:t xml:space="preserve">Apports théoriques et </w:t>
      </w:r>
      <w:proofErr w:type="gramStart"/>
      <w:r>
        <w:rPr>
          <w:rFonts w:ascii="Avenir" w:eastAsia="Avenir" w:hAnsi="Avenir" w:cs="Avenir"/>
          <w:b/>
          <w:sz w:val="20"/>
          <w:szCs w:val="20"/>
        </w:rPr>
        <w:t>pratiques:</w:t>
      </w:r>
      <w:proofErr w:type="gramEnd"/>
    </w:p>
    <w:p w14:paraId="4F01EEB1" w14:textId="77777777" w:rsidR="00B35B3D" w:rsidRDefault="00B35B3D">
      <w:pPr>
        <w:tabs>
          <w:tab w:val="left" w:pos="1276"/>
        </w:tabs>
        <w:rPr>
          <w:rFonts w:ascii="Avenir" w:eastAsia="Avenir" w:hAnsi="Avenir" w:cs="Avenir"/>
          <w:b/>
          <w:sz w:val="20"/>
          <w:szCs w:val="20"/>
        </w:rPr>
      </w:pPr>
    </w:p>
    <w:p w14:paraId="182ECA14" w14:textId="77777777" w:rsidR="00B35B3D" w:rsidRDefault="00000000">
      <w:pPr>
        <w:tabs>
          <w:tab w:val="left" w:pos="1276"/>
        </w:tabs>
        <w:rPr>
          <w:rFonts w:ascii="Avenir" w:eastAsia="Avenir" w:hAnsi="Avenir" w:cs="Avenir"/>
          <w:b/>
          <w:sz w:val="20"/>
          <w:szCs w:val="20"/>
        </w:rPr>
      </w:pPr>
      <w:r>
        <w:rPr>
          <w:rFonts w:ascii="Avenir" w:eastAsia="Avenir" w:hAnsi="Avenir" w:cs="Avenir"/>
          <w:b/>
          <w:sz w:val="20"/>
          <w:szCs w:val="20"/>
        </w:rPr>
        <w:t>Intervention de CLAIRE JAN KERGUISTEL</w:t>
      </w:r>
    </w:p>
    <w:p w14:paraId="560B2992" w14:textId="255F3DED" w:rsidR="00B35B3D" w:rsidRPr="00523136" w:rsidRDefault="00000000">
      <w:pPr>
        <w:tabs>
          <w:tab w:val="left" w:pos="1276"/>
        </w:tabs>
        <w:rPr>
          <w:rFonts w:ascii="Avenir" w:eastAsia="Avenir" w:hAnsi="Avenir" w:cs="Avenir"/>
          <w:b/>
          <w:i/>
          <w:iCs/>
          <w:sz w:val="20"/>
          <w:szCs w:val="20"/>
        </w:rPr>
      </w:pPr>
      <w:r>
        <w:rPr>
          <w:rFonts w:ascii="Avenir" w:eastAsia="Avenir" w:hAnsi="Avenir" w:cs="Avenir"/>
          <w:b/>
          <w:sz w:val="20"/>
          <w:szCs w:val="20"/>
        </w:rPr>
        <w:t xml:space="preserve">Retour d’expérience : </w:t>
      </w:r>
      <w:proofErr w:type="spellStart"/>
      <w:r w:rsidRPr="00523136">
        <w:rPr>
          <w:rFonts w:ascii="Avenir" w:eastAsia="Avenir" w:hAnsi="Avenir" w:cs="Avenir"/>
          <w:i/>
          <w:iCs/>
          <w:sz w:val="20"/>
          <w:szCs w:val="20"/>
        </w:rPr>
        <w:t>Interven</w:t>
      </w:r>
      <w:r w:rsidR="00523136" w:rsidRPr="00523136">
        <w:rPr>
          <w:rFonts w:ascii="Avenir" w:eastAsia="Avenir" w:hAnsi="Avenir" w:cs="Avenir"/>
          <w:i/>
          <w:iCs/>
          <w:sz w:val="20"/>
          <w:szCs w:val="20"/>
        </w:rPr>
        <w:t>ant·e</w:t>
      </w:r>
      <w:proofErr w:type="spellEnd"/>
      <w:r w:rsidR="00523136" w:rsidRPr="00523136">
        <w:rPr>
          <w:rFonts w:ascii="Avenir" w:eastAsia="Avenir" w:hAnsi="Avenir" w:cs="Avenir"/>
          <w:i/>
          <w:iCs/>
          <w:sz w:val="20"/>
          <w:szCs w:val="20"/>
        </w:rPr>
        <w:t xml:space="preserve"> en cours </w:t>
      </w:r>
    </w:p>
    <w:p w14:paraId="0546AABF" w14:textId="77777777" w:rsidR="00B35B3D" w:rsidRDefault="00000000">
      <w:pPr>
        <w:tabs>
          <w:tab w:val="left" w:pos="1276"/>
        </w:tabs>
        <w:rPr>
          <w:rFonts w:ascii="Avenir" w:eastAsia="Avenir" w:hAnsi="Avenir" w:cs="Avenir"/>
          <w:sz w:val="20"/>
          <w:szCs w:val="20"/>
        </w:rPr>
      </w:pPr>
      <w:r>
        <w:rPr>
          <w:rFonts w:ascii="Avenir" w:eastAsia="Avenir" w:hAnsi="Avenir" w:cs="Avenir"/>
          <w:sz w:val="20"/>
          <w:szCs w:val="20"/>
        </w:rPr>
        <w:t>- Cadre légal, Convention collective, Outils de la direction de production</w:t>
      </w:r>
    </w:p>
    <w:p w14:paraId="031119A9" w14:textId="77777777" w:rsidR="00B35B3D" w:rsidRDefault="00000000">
      <w:pPr>
        <w:tabs>
          <w:tab w:val="left" w:pos="1276"/>
        </w:tabs>
        <w:rPr>
          <w:rFonts w:ascii="Avenir" w:eastAsia="Avenir" w:hAnsi="Avenir" w:cs="Avenir"/>
          <w:b/>
          <w:sz w:val="20"/>
          <w:szCs w:val="20"/>
        </w:rPr>
      </w:pPr>
      <w:r>
        <w:rPr>
          <w:rFonts w:ascii="Avenir" w:eastAsia="Avenir" w:hAnsi="Avenir" w:cs="Avenir"/>
          <w:b/>
          <w:sz w:val="20"/>
          <w:szCs w:val="20"/>
        </w:rPr>
        <w:t>- Cas pratique : « Du papier à la mise en œuvre »</w:t>
      </w:r>
    </w:p>
    <w:p w14:paraId="42122BAE" w14:textId="77777777" w:rsidR="00B35B3D" w:rsidRDefault="00000000">
      <w:pPr>
        <w:tabs>
          <w:tab w:val="left" w:pos="1276"/>
        </w:tabs>
        <w:rPr>
          <w:rFonts w:ascii="Avenir" w:eastAsia="Avenir" w:hAnsi="Avenir" w:cs="Avenir"/>
          <w:sz w:val="20"/>
          <w:szCs w:val="20"/>
        </w:rPr>
      </w:pPr>
      <w:r>
        <w:rPr>
          <w:rFonts w:ascii="Avenir" w:eastAsia="Avenir" w:hAnsi="Avenir" w:cs="Avenir"/>
          <w:sz w:val="20"/>
          <w:szCs w:val="20"/>
        </w:rPr>
        <w:t>Chiffrer un projet à partir d’un scénario de documentaire et de court métrage.</w:t>
      </w:r>
    </w:p>
    <w:p w14:paraId="4E229066" w14:textId="77777777" w:rsidR="00B35B3D" w:rsidRDefault="00B35B3D">
      <w:pPr>
        <w:tabs>
          <w:tab w:val="left" w:pos="1276"/>
        </w:tabs>
        <w:rPr>
          <w:rFonts w:ascii="Avenir" w:eastAsia="Avenir" w:hAnsi="Avenir" w:cs="Avenir"/>
          <w:sz w:val="20"/>
          <w:szCs w:val="20"/>
        </w:rPr>
      </w:pPr>
    </w:p>
    <w:p w14:paraId="1F0A6FE6" w14:textId="77777777" w:rsidR="00B35B3D" w:rsidRDefault="00000000">
      <w:pPr>
        <w:tabs>
          <w:tab w:val="left" w:pos="1276"/>
        </w:tabs>
        <w:rPr>
          <w:rFonts w:ascii="Avenir" w:eastAsia="Avenir" w:hAnsi="Avenir" w:cs="Avenir"/>
          <w:b/>
          <w:sz w:val="22"/>
          <w:szCs w:val="22"/>
          <w:u w:val="single"/>
        </w:rPr>
      </w:pPr>
      <w:r>
        <w:rPr>
          <w:rFonts w:ascii="Avenir" w:eastAsia="Avenir" w:hAnsi="Avenir" w:cs="Avenir"/>
          <w:b/>
          <w:sz w:val="22"/>
          <w:szCs w:val="22"/>
          <w:u w:val="single"/>
        </w:rPr>
        <w:t>Jour 2 : présentiel (7h) 24 MAI</w:t>
      </w:r>
    </w:p>
    <w:p w14:paraId="6E739209" w14:textId="19FD849B" w:rsidR="00B35B3D" w:rsidRDefault="00000000">
      <w:pPr>
        <w:tabs>
          <w:tab w:val="left" w:pos="1276"/>
        </w:tabs>
        <w:rPr>
          <w:rFonts w:ascii="Avenir" w:eastAsia="Avenir" w:hAnsi="Avenir" w:cs="Avenir"/>
          <w:sz w:val="20"/>
          <w:szCs w:val="20"/>
        </w:rPr>
      </w:pPr>
      <w:proofErr w:type="spellStart"/>
      <w:r>
        <w:rPr>
          <w:rFonts w:ascii="Avenir" w:eastAsia="Avenir" w:hAnsi="Avenir" w:cs="Avenir"/>
          <w:sz w:val="20"/>
          <w:szCs w:val="20"/>
        </w:rPr>
        <w:t>Dir</w:t>
      </w:r>
      <w:proofErr w:type="spellEnd"/>
      <w:r>
        <w:rPr>
          <w:rFonts w:ascii="Avenir" w:eastAsia="Avenir" w:hAnsi="Avenir" w:cs="Avenir"/>
          <w:sz w:val="20"/>
          <w:szCs w:val="20"/>
        </w:rPr>
        <w:t xml:space="preserve"> de Prod :  un métier de relation : focus sur la relation entre le ou la </w:t>
      </w:r>
      <w:proofErr w:type="spellStart"/>
      <w:r>
        <w:rPr>
          <w:rFonts w:ascii="Avenir" w:eastAsia="Avenir" w:hAnsi="Avenir" w:cs="Avenir"/>
          <w:sz w:val="20"/>
          <w:szCs w:val="20"/>
        </w:rPr>
        <w:t>directeur·trice</w:t>
      </w:r>
      <w:proofErr w:type="spellEnd"/>
      <w:r>
        <w:rPr>
          <w:rFonts w:ascii="Avenir" w:eastAsia="Avenir" w:hAnsi="Avenir" w:cs="Avenir"/>
          <w:sz w:val="20"/>
          <w:szCs w:val="20"/>
        </w:rPr>
        <w:t xml:space="preserve"> de production et le </w:t>
      </w:r>
      <w:r w:rsidR="00523136">
        <w:rPr>
          <w:rFonts w:ascii="Avenir" w:eastAsia="Avenir" w:hAnsi="Avenir" w:cs="Avenir"/>
          <w:sz w:val="20"/>
          <w:szCs w:val="20"/>
        </w:rPr>
        <w:t>réalisateur</w:t>
      </w:r>
      <w:r>
        <w:rPr>
          <w:rFonts w:ascii="Avenir" w:eastAsia="Avenir" w:hAnsi="Avenir" w:cs="Avenir"/>
          <w:sz w:val="20"/>
          <w:szCs w:val="20"/>
        </w:rPr>
        <w:t>, Intervention de FRED GOUPIL</w:t>
      </w:r>
      <w:r w:rsidR="00523136">
        <w:rPr>
          <w:rFonts w:ascii="Avenir" w:eastAsia="Avenir" w:hAnsi="Avenir" w:cs="Avenir"/>
          <w:sz w:val="20"/>
          <w:szCs w:val="20"/>
        </w:rPr>
        <w:t>, auteur-réalisateur</w:t>
      </w:r>
    </w:p>
    <w:p w14:paraId="62B6480C" w14:textId="77777777" w:rsidR="00B35B3D" w:rsidRDefault="00000000">
      <w:pPr>
        <w:tabs>
          <w:tab w:val="left" w:pos="1276"/>
        </w:tabs>
        <w:rPr>
          <w:rFonts w:ascii="Avenir" w:eastAsia="Avenir" w:hAnsi="Avenir" w:cs="Avenir"/>
          <w:b/>
          <w:sz w:val="22"/>
          <w:szCs w:val="22"/>
        </w:rPr>
      </w:pPr>
      <w:r>
        <w:rPr>
          <w:rFonts w:ascii="Avenir" w:eastAsia="Avenir" w:hAnsi="Avenir" w:cs="Avenir"/>
          <w:b/>
          <w:sz w:val="22"/>
          <w:szCs w:val="22"/>
        </w:rPr>
        <w:t>Intervention de CLAIRE JAN KERGUISTEL</w:t>
      </w:r>
    </w:p>
    <w:p w14:paraId="05F6DA0A" w14:textId="77777777" w:rsidR="00B35B3D" w:rsidRDefault="00000000">
      <w:pPr>
        <w:tabs>
          <w:tab w:val="left" w:pos="1276"/>
        </w:tabs>
        <w:rPr>
          <w:rFonts w:ascii="Avenir" w:eastAsia="Avenir" w:hAnsi="Avenir" w:cs="Avenir"/>
          <w:sz w:val="20"/>
          <w:szCs w:val="20"/>
        </w:rPr>
      </w:pPr>
      <w:r>
        <w:rPr>
          <w:rFonts w:ascii="Avenir" w:eastAsia="Avenir" w:hAnsi="Avenir" w:cs="Avenir"/>
          <w:sz w:val="20"/>
          <w:szCs w:val="20"/>
        </w:rPr>
        <w:t>- Deuxième volet du cas pratique </w:t>
      </w:r>
    </w:p>
    <w:p w14:paraId="6A1777C3" w14:textId="77777777" w:rsidR="00B35B3D" w:rsidRDefault="00000000">
      <w:pPr>
        <w:tabs>
          <w:tab w:val="left" w:pos="1276"/>
        </w:tabs>
        <w:rPr>
          <w:rFonts w:ascii="Avenir" w:eastAsia="Avenir" w:hAnsi="Avenir" w:cs="Avenir"/>
          <w:sz w:val="20"/>
          <w:szCs w:val="20"/>
        </w:rPr>
      </w:pPr>
      <w:r>
        <w:rPr>
          <w:rFonts w:ascii="Avenir" w:eastAsia="Avenir" w:hAnsi="Avenir" w:cs="Avenir"/>
          <w:sz w:val="20"/>
          <w:szCs w:val="20"/>
        </w:rPr>
        <w:lastRenderedPageBreak/>
        <w:t>- Plan de trésorerie et plan de travail</w:t>
      </w:r>
    </w:p>
    <w:p w14:paraId="215A74A5" w14:textId="77777777" w:rsidR="00B35B3D" w:rsidRDefault="00000000">
      <w:pPr>
        <w:tabs>
          <w:tab w:val="left" w:pos="1276"/>
        </w:tabs>
        <w:rPr>
          <w:rFonts w:ascii="Avenir" w:eastAsia="Avenir" w:hAnsi="Avenir" w:cs="Avenir"/>
          <w:sz w:val="20"/>
          <w:szCs w:val="20"/>
        </w:rPr>
      </w:pPr>
      <w:r>
        <w:rPr>
          <w:rFonts w:ascii="Avenir" w:eastAsia="Avenir" w:hAnsi="Avenir" w:cs="Avenir"/>
          <w:sz w:val="20"/>
          <w:szCs w:val="20"/>
        </w:rPr>
        <w:t>- Mise en commun et questions/réponses - prolongements</w:t>
      </w:r>
    </w:p>
    <w:p w14:paraId="26399AA3" w14:textId="77777777" w:rsidR="00B35B3D" w:rsidRDefault="00B35B3D">
      <w:pPr>
        <w:tabs>
          <w:tab w:val="left" w:pos="1276"/>
        </w:tabs>
        <w:rPr>
          <w:rFonts w:ascii="Avenir" w:eastAsia="Avenir" w:hAnsi="Avenir" w:cs="Avenir"/>
          <w:sz w:val="20"/>
          <w:szCs w:val="20"/>
        </w:rPr>
      </w:pPr>
    </w:p>
    <w:p w14:paraId="0AEE17A4" w14:textId="77777777" w:rsidR="00B35B3D" w:rsidRDefault="00B35B3D">
      <w:pPr>
        <w:tabs>
          <w:tab w:val="left" w:pos="1276"/>
        </w:tabs>
        <w:rPr>
          <w:rFonts w:ascii="Avenir" w:eastAsia="Avenir" w:hAnsi="Avenir" w:cs="Avenir"/>
          <w:b/>
          <w:sz w:val="20"/>
          <w:szCs w:val="20"/>
        </w:rPr>
      </w:pPr>
    </w:p>
    <w:p w14:paraId="6B0D996F" w14:textId="77777777" w:rsidR="00B35B3D" w:rsidRDefault="00000000">
      <w:pPr>
        <w:tabs>
          <w:tab w:val="left" w:pos="1276"/>
        </w:tabs>
        <w:rPr>
          <w:rFonts w:ascii="Avenir" w:eastAsia="Avenir" w:hAnsi="Avenir" w:cs="Avenir"/>
          <w:b/>
          <w:sz w:val="22"/>
          <w:szCs w:val="22"/>
          <w:u w:val="single"/>
        </w:rPr>
      </w:pPr>
      <w:r>
        <w:rPr>
          <w:rFonts w:ascii="Avenir" w:eastAsia="Avenir" w:hAnsi="Avenir" w:cs="Avenir"/>
          <w:b/>
          <w:sz w:val="22"/>
          <w:szCs w:val="22"/>
          <w:u w:val="single"/>
        </w:rPr>
        <w:t>Distanciel :</w:t>
      </w:r>
    </w:p>
    <w:p w14:paraId="03C433A2" w14:textId="77777777" w:rsidR="00B35B3D" w:rsidRDefault="00000000">
      <w:pPr>
        <w:tabs>
          <w:tab w:val="left" w:pos="1276"/>
        </w:tabs>
        <w:rPr>
          <w:rFonts w:ascii="Avenir" w:eastAsia="Avenir" w:hAnsi="Avenir" w:cs="Avenir"/>
          <w:b/>
          <w:sz w:val="20"/>
          <w:szCs w:val="20"/>
        </w:rPr>
      </w:pPr>
      <w:r>
        <w:rPr>
          <w:rFonts w:ascii="Avenir" w:eastAsia="Avenir" w:hAnsi="Avenir" w:cs="Avenir"/>
          <w:b/>
          <w:sz w:val="20"/>
          <w:szCs w:val="20"/>
        </w:rPr>
        <w:t xml:space="preserve">Un total de 6 modules en distanciel (19 heures), tous les mardis matin, couvrant 4 thématiques, comprenant 5 modules en distanciel avec interventions de </w:t>
      </w:r>
      <w:proofErr w:type="spellStart"/>
      <w:r>
        <w:rPr>
          <w:rFonts w:ascii="Avenir" w:eastAsia="Avenir" w:hAnsi="Avenir" w:cs="Avenir"/>
          <w:b/>
          <w:sz w:val="20"/>
          <w:szCs w:val="20"/>
        </w:rPr>
        <w:t>professionnel·le·s</w:t>
      </w:r>
      <w:proofErr w:type="spellEnd"/>
      <w:r>
        <w:rPr>
          <w:rFonts w:ascii="Avenir" w:eastAsia="Avenir" w:hAnsi="Avenir" w:cs="Avenir"/>
          <w:b/>
          <w:sz w:val="20"/>
          <w:szCs w:val="20"/>
        </w:rPr>
        <w:t>, retour d’expérience + un temps de discussion et d’analyse</w:t>
      </w:r>
    </w:p>
    <w:p w14:paraId="18FD8E84" w14:textId="77777777" w:rsidR="00B35B3D" w:rsidRDefault="00B35B3D">
      <w:pPr>
        <w:tabs>
          <w:tab w:val="left" w:pos="1276"/>
        </w:tabs>
        <w:rPr>
          <w:rFonts w:ascii="Avenir" w:eastAsia="Avenir" w:hAnsi="Avenir" w:cs="Avenir"/>
          <w:b/>
          <w:sz w:val="20"/>
          <w:szCs w:val="20"/>
        </w:rPr>
      </w:pPr>
    </w:p>
    <w:p w14:paraId="52512E6D" w14:textId="77777777" w:rsidR="00B35B3D" w:rsidRDefault="00000000">
      <w:pPr>
        <w:tabs>
          <w:tab w:val="left" w:pos="1276"/>
        </w:tabs>
        <w:rPr>
          <w:rFonts w:ascii="Avenir" w:eastAsia="Avenir" w:hAnsi="Avenir" w:cs="Avenir"/>
          <w:b/>
          <w:sz w:val="20"/>
          <w:szCs w:val="20"/>
        </w:rPr>
      </w:pPr>
      <w:r>
        <w:rPr>
          <w:rFonts w:ascii="Avenir" w:eastAsia="Avenir" w:hAnsi="Avenir" w:cs="Avenir"/>
          <w:b/>
          <w:sz w:val="20"/>
          <w:szCs w:val="20"/>
        </w:rPr>
        <w:t>Thématique 1 : ECOPRODUCTION -</w:t>
      </w:r>
      <w:r>
        <w:rPr>
          <w:rFonts w:ascii="Avenir" w:eastAsia="Avenir" w:hAnsi="Avenir" w:cs="Avenir"/>
          <w:sz w:val="20"/>
          <w:szCs w:val="20"/>
        </w:rPr>
        <w:t>Accompagner la transition écologique : comprendre et s’approprier le Carbon Clap.</w:t>
      </w:r>
      <w:r>
        <w:rPr>
          <w:rFonts w:ascii="Avenir" w:eastAsia="Avenir" w:hAnsi="Avenir" w:cs="Avenir"/>
          <w:b/>
          <w:sz w:val="20"/>
          <w:szCs w:val="20"/>
        </w:rPr>
        <w:t xml:space="preserve"> Intervention de Benjamin </w:t>
      </w:r>
      <w:proofErr w:type="spellStart"/>
      <w:r>
        <w:rPr>
          <w:rFonts w:ascii="Avenir" w:eastAsia="Avenir" w:hAnsi="Avenir" w:cs="Avenir"/>
          <w:b/>
          <w:sz w:val="20"/>
          <w:szCs w:val="20"/>
        </w:rPr>
        <w:t>Lanlard</w:t>
      </w:r>
      <w:proofErr w:type="spellEnd"/>
      <w:r>
        <w:rPr>
          <w:rFonts w:ascii="Avenir" w:eastAsia="Avenir" w:hAnsi="Avenir" w:cs="Avenir"/>
          <w:b/>
          <w:sz w:val="20"/>
          <w:szCs w:val="20"/>
        </w:rPr>
        <w:t xml:space="preserve">, directeur de production, formateur </w:t>
      </w:r>
      <w:proofErr w:type="spellStart"/>
      <w:r>
        <w:rPr>
          <w:rFonts w:ascii="Avenir" w:eastAsia="Avenir" w:hAnsi="Avenir" w:cs="Avenir"/>
          <w:b/>
          <w:sz w:val="20"/>
          <w:szCs w:val="20"/>
        </w:rPr>
        <w:t>Ecoprod</w:t>
      </w:r>
      <w:proofErr w:type="spellEnd"/>
    </w:p>
    <w:p w14:paraId="0F6EE896" w14:textId="77777777" w:rsidR="00B35B3D" w:rsidRDefault="00000000">
      <w:pPr>
        <w:tabs>
          <w:tab w:val="left" w:pos="1276"/>
        </w:tabs>
        <w:rPr>
          <w:rFonts w:ascii="Avenir" w:eastAsia="Avenir" w:hAnsi="Avenir" w:cs="Avenir"/>
          <w:b/>
          <w:sz w:val="20"/>
          <w:szCs w:val="20"/>
        </w:rPr>
      </w:pPr>
      <w:r>
        <w:rPr>
          <w:rFonts w:ascii="Avenir" w:eastAsia="Avenir" w:hAnsi="Avenir" w:cs="Avenir"/>
          <w:b/>
          <w:sz w:val="20"/>
          <w:szCs w:val="20"/>
        </w:rPr>
        <w:t xml:space="preserve">Thématique 2 :  DÉVELOPPEMENT INTERNATIONAL </w:t>
      </w:r>
    </w:p>
    <w:p w14:paraId="2CDD85EE" w14:textId="1FE7C8A4" w:rsidR="00B35B3D" w:rsidRDefault="00000000">
      <w:pPr>
        <w:tabs>
          <w:tab w:val="left" w:pos="1276"/>
        </w:tabs>
        <w:rPr>
          <w:rFonts w:ascii="Avenir" w:eastAsia="Avenir" w:hAnsi="Avenir" w:cs="Avenir"/>
          <w:color w:val="B2A1C7"/>
          <w:sz w:val="20"/>
          <w:szCs w:val="20"/>
        </w:rPr>
      </w:pPr>
      <w:r>
        <w:rPr>
          <w:rFonts w:ascii="Avenir" w:eastAsia="Avenir" w:hAnsi="Avenir" w:cs="Avenir"/>
          <w:color w:val="000000"/>
          <w:sz w:val="20"/>
          <w:szCs w:val="20"/>
        </w:rPr>
        <w:t xml:space="preserve">- </w:t>
      </w:r>
      <w:r>
        <w:rPr>
          <w:rFonts w:ascii="Avenir" w:eastAsia="Avenir" w:hAnsi="Avenir" w:cs="Avenir"/>
          <w:sz w:val="20"/>
          <w:szCs w:val="20"/>
        </w:rPr>
        <w:t xml:space="preserve">S’inscrire dans une pensée de </w:t>
      </w:r>
      <w:r>
        <w:rPr>
          <w:rFonts w:ascii="Avenir" w:eastAsia="Avenir" w:hAnsi="Avenir" w:cs="Avenir"/>
          <w:color w:val="000000"/>
          <w:sz w:val="20"/>
          <w:szCs w:val="20"/>
        </w:rPr>
        <w:t>développement international</w:t>
      </w:r>
      <w:r>
        <w:rPr>
          <w:rFonts w:ascii="Avenir" w:eastAsia="Avenir" w:hAnsi="Avenir" w:cs="Avenir"/>
          <w:sz w:val="20"/>
          <w:szCs w:val="20"/>
        </w:rPr>
        <w:t xml:space="preserve">. Intervention </w:t>
      </w:r>
      <w:r w:rsidR="00523136">
        <w:rPr>
          <w:rFonts w:ascii="Avenir" w:eastAsia="Avenir" w:hAnsi="Avenir" w:cs="Avenir"/>
          <w:sz w:val="20"/>
          <w:szCs w:val="20"/>
        </w:rPr>
        <w:t>en cours de finalisation</w:t>
      </w:r>
    </w:p>
    <w:p w14:paraId="4967C138" w14:textId="6DDED2F1" w:rsidR="00B35B3D" w:rsidRDefault="00000000">
      <w:pPr>
        <w:tabs>
          <w:tab w:val="left" w:pos="1276"/>
        </w:tabs>
        <w:rPr>
          <w:rFonts w:ascii="Avenir" w:eastAsia="Avenir" w:hAnsi="Avenir" w:cs="Avenir"/>
          <w:sz w:val="20"/>
          <w:szCs w:val="20"/>
        </w:rPr>
      </w:pPr>
      <w:r>
        <w:rPr>
          <w:rFonts w:ascii="Avenir" w:eastAsia="Avenir" w:hAnsi="Avenir" w:cs="Avenir"/>
          <w:color w:val="000000"/>
          <w:sz w:val="20"/>
          <w:szCs w:val="20"/>
        </w:rPr>
        <w:t>- Le crédit d’impôt et le C2I</w:t>
      </w:r>
      <w:r>
        <w:rPr>
          <w:rFonts w:ascii="Avenir" w:eastAsia="Avenir" w:hAnsi="Avenir" w:cs="Avenir"/>
          <w:sz w:val="20"/>
          <w:szCs w:val="20"/>
        </w:rPr>
        <w:t xml:space="preserve"> </w:t>
      </w:r>
    </w:p>
    <w:p w14:paraId="2BF825BD" w14:textId="77777777" w:rsidR="00523136" w:rsidRDefault="00000000">
      <w:pPr>
        <w:tabs>
          <w:tab w:val="left" w:pos="1276"/>
        </w:tabs>
        <w:rPr>
          <w:rFonts w:ascii="Avenir" w:eastAsia="Avenir" w:hAnsi="Avenir" w:cs="Avenir"/>
          <w:b/>
          <w:sz w:val="20"/>
          <w:szCs w:val="20"/>
        </w:rPr>
      </w:pPr>
      <w:r>
        <w:rPr>
          <w:rFonts w:ascii="Avenir" w:eastAsia="Avenir" w:hAnsi="Avenir" w:cs="Avenir"/>
          <w:color w:val="000000"/>
          <w:sz w:val="20"/>
          <w:szCs w:val="20"/>
        </w:rPr>
        <w:t xml:space="preserve">- Étude de cas d’une coproduction internationale : intervention </w:t>
      </w:r>
      <w:r w:rsidR="00523136">
        <w:rPr>
          <w:rFonts w:ascii="Avenir" w:eastAsia="Avenir" w:hAnsi="Avenir" w:cs="Avenir"/>
          <w:sz w:val="20"/>
          <w:szCs w:val="20"/>
        </w:rPr>
        <w:t>en cours de finalisation</w:t>
      </w:r>
      <w:r w:rsidR="00523136">
        <w:rPr>
          <w:rFonts w:ascii="Avenir" w:eastAsia="Avenir" w:hAnsi="Avenir" w:cs="Avenir"/>
          <w:b/>
          <w:sz w:val="20"/>
          <w:szCs w:val="20"/>
        </w:rPr>
        <w:t xml:space="preserve"> </w:t>
      </w:r>
    </w:p>
    <w:p w14:paraId="64DDC18E" w14:textId="77777777" w:rsidR="00523136" w:rsidRDefault="00523136">
      <w:pPr>
        <w:tabs>
          <w:tab w:val="left" w:pos="1276"/>
        </w:tabs>
        <w:rPr>
          <w:rFonts w:ascii="Avenir" w:eastAsia="Avenir" w:hAnsi="Avenir" w:cs="Avenir"/>
          <w:b/>
          <w:sz w:val="20"/>
          <w:szCs w:val="20"/>
        </w:rPr>
      </w:pPr>
    </w:p>
    <w:p w14:paraId="549104A2" w14:textId="2A575E0C" w:rsidR="00B35B3D" w:rsidRDefault="00000000">
      <w:pPr>
        <w:tabs>
          <w:tab w:val="left" w:pos="1276"/>
        </w:tabs>
        <w:rPr>
          <w:rFonts w:ascii="Avenir" w:eastAsia="Avenir" w:hAnsi="Avenir" w:cs="Avenir"/>
          <w:b/>
          <w:sz w:val="20"/>
          <w:szCs w:val="20"/>
        </w:rPr>
      </w:pPr>
      <w:r>
        <w:rPr>
          <w:rFonts w:ascii="Avenir" w:eastAsia="Avenir" w:hAnsi="Avenir" w:cs="Avenir"/>
          <w:b/>
          <w:sz w:val="20"/>
          <w:szCs w:val="20"/>
        </w:rPr>
        <w:t>Thématique 3 : prévenir les violences et harcèlements sexistes et sexuelles (VHSS). Intervention de L’AVTF. Ce module de formation est celui validé par le CNC pour la formation VHSS obligatoire pour les directeurs et direction de production.</w:t>
      </w:r>
    </w:p>
    <w:p w14:paraId="74BFB6B1" w14:textId="77777777" w:rsidR="00523136" w:rsidRDefault="00523136">
      <w:pPr>
        <w:tabs>
          <w:tab w:val="left" w:pos="1276"/>
        </w:tabs>
        <w:rPr>
          <w:rFonts w:ascii="Avenir" w:eastAsia="Avenir" w:hAnsi="Avenir" w:cs="Avenir"/>
          <w:b/>
          <w:sz w:val="20"/>
          <w:szCs w:val="20"/>
        </w:rPr>
      </w:pPr>
    </w:p>
    <w:p w14:paraId="5A6B97C3" w14:textId="77777777" w:rsidR="00B35B3D" w:rsidRDefault="00000000">
      <w:pPr>
        <w:tabs>
          <w:tab w:val="left" w:pos="1276"/>
        </w:tabs>
        <w:rPr>
          <w:rFonts w:ascii="Avenir" w:eastAsia="Avenir" w:hAnsi="Avenir" w:cs="Avenir"/>
          <w:b/>
          <w:sz w:val="20"/>
          <w:szCs w:val="20"/>
        </w:rPr>
      </w:pPr>
      <w:r>
        <w:rPr>
          <w:rFonts w:ascii="Avenir" w:eastAsia="Avenir" w:hAnsi="Avenir" w:cs="Avenir"/>
          <w:b/>
          <w:sz w:val="20"/>
          <w:szCs w:val="20"/>
        </w:rPr>
        <w:t>Thématique 4 : INTEGRER LES OBJECTIFS DE TRANSITION Intervention d’un référent de la Région Bretagne.</w:t>
      </w:r>
    </w:p>
    <w:p w14:paraId="6CA9F6AB" w14:textId="77777777" w:rsidR="00B35B3D" w:rsidRDefault="00B35B3D">
      <w:pPr>
        <w:tabs>
          <w:tab w:val="left" w:pos="1276"/>
        </w:tabs>
        <w:rPr>
          <w:rFonts w:ascii="Avenir" w:eastAsia="Avenir" w:hAnsi="Avenir" w:cs="Avenir"/>
          <w:sz w:val="20"/>
          <w:szCs w:val="20"/>
        </w:rPr>
      </w:pPr>
    </w:p>
    <w:p w14:paraId="4F68EE5D" w14:textId="77777777" w:rsidR="00B35B3D" w:rsidRDefault="00000000">
      <w:pPr>
        <w:tabs>
          <w:tab w:val="left" w:pos="1276"/>
        </w:tabs>
        <w:rPr>
          <w:rFonts w:ascii="Avenir" w:eastAsia="Avenir" w:hAnsi="Avenir" w:cs="Avenir"/>
          <w:b/>
          <w:sz w:val="22"/>
          <w:szCs w:val="22"/>
          <w:u w:val="single"/>
        </w:rPr>
      </w:pPr>
      <w:r>
        <w:rPr>
          <w:rFonts w:ascii="Avenir" w:eastAsia="Avenir" w:hAnsi="Avenir" w:cs="Avenir"/>
          <w:b/>
          <w:sz w:val="22"/>
          <w:szCs w:val="22"/>
          <w:u w:val="single"/>
        </w:rPr>
        <w:t xml:space="preserve">Jour 3 : présentiel (7h) : MERCREDI 21 JUIN </w:t>
      </w:r>
    </w:p>
    <w:p w14:paraId="078D4386" w14:textId="03EA6033" w:rsidR="00B35B3D" w:rsidRDefault="00000000">
      <w:pPr>
        <w:tabs>
          <w:tab w:val="left" w:pos="1276"/>
        </w:tabs>
        <w:rPr>
          <w:rFonts w:ascii="Avenir" w:eastAsia="Avenir" w:hAnsi="Avenir" w:cs="Avenir"/>
          <w:sz w:val="20"/>
          <w:szCs w:val="20"/>
        </w:rPr>
      </w:pPr>
      <w:r>
        <w:rPr>
          <w:rFonts w:ascii="Avenir" w:eastAsia="Avenir" w:hAnsi="Avenir" w:cs="Avenir"/>
          <w:sz w:val="20"/>
          <w:szCs w:val="20"/>
        </w:rPr>
        <w:t xml:space="preserve">Clôture de formation : Claire Jan </w:t>
      </w:r>
      <w:proofErr w:type="spellStart"/>
      <w:r>
        <w:rPr>
          <w:rFonts w:ascii="Avenir" w:eastAsia="Avenir" w:hAnsi="Avenir" w:cs="Avenir"/>
          <w:sz w:val="20"/>
          <w:szCs w:val="20"/>
        </w:rPr>
        <w:t>Kerguistel</w:t>
      </w:r>
      <w:proofErr w:type="spellEnd"/>
      <w:r>
        <w:rPr>
          <w:rFonts w:ascii="Avenir" w:eastAsia="Avenir" w:hAnsi="Avenir" w:cs="Avenir"/>
          <w:sz w:val="20"/>
          <w:szCs w:val="20"/>
        </w:rPr>
        <w:t>, Franck Vialle</w:t>
      </w:r>
      <w:r w:rsidR="00523136">
        <w:rPr>
          <w:rFonts w:ascii="Avenir" w:eastAsia="Avenir" w:hAnsi="Avenir" w:cs="Avenir"/>
          <w:sz w:val="20"/>
          <w:szCs w:val="20"/>
        </w:rPr>
        <w:t>.</w:t>
      </w:r>
    </w:p>
    <w:p w14:paraId="51642812" w14:textId="77777777" w:rsidR="00B35B3D" w:rsidRDefault="00000000">
      <w:pPr>
        <w:tabs>
          <w:tab w:val="left" w:pos="1276"/>
        </w:tabs>
        <w:jc w:val="both"/>
        <w:rPr>
          <w:rFonts w:ascii="Avenir" w:eastAsia="Avenir" w:hAnsi="Avenir" w:cs="Avenir"/>
          <w:sz w:val="20"/>
          <w:szCs w:val="20"/>
        </w:rPr>
      </w:pPr>
      <w:r>
        <w:rPr>
          <w:rFonts w:ascii="Avenir" w:eastAsia="Avenir" w:hAnsi="Avenir" w:cs="Avenir"/>
          <w:sz w:val="20"/>
          <w:szCs w:val="20"/>
        </w:rPr>
        <w:t xml:space="preserve">- Intervention adaptée aux besoins des </w:t>
      </w:r>
      <w:proofErr w:type="spellStart"/>
      <w:r>
        <w:rPr>
          <w:rFonts w:ascii="Avenir" w:eastAsia="Avenir" w:hAnsi="Avenir" w:cs="Avenir"/>
          <w:sz w:val="20"/>
          <w:szCs w:val="20"/>
        </w:rPr>
        <w:t>participant·e·s</w:t>
      </w:r>
      <w:proofErr w:type="spellEnd"/>
      <w:r>
        <w:rPr>
          <w:rFonts w:ascii="Avenir" w:eastAsia="Avenir" w:hAnsi="Avenir" w:cs="Avenir"/>
          <w:sz w:val="20"/>
          <w:szCs w:val="20"/>
        </w:rPr>
        <w:t xml:space="preserve"> et selon les retours</w:t>
      </w:r>
    </w:p>
    <w:p w14:paraId="0A6223D1" w14:textId="77777777" w:rsidR="00B35B3D" w:rsidRDefault="00000000">
      <w:pPr>
        <w:tabs>
          <w:tab w:val="left" w:pos="1276"/>
        </w:tabs>
        <w:rPr>
          <w:rFonts w:ascii="Avenir" w:eastAsia="Avenir" w:hAnsi="Avenir" w:cs="Avenir"/>
          <w:color w:val="B2A1C7"/>
          <w:sz w:val="20"/>
          <w:szCs w:val="20"/>
        </w:rPr>
      </w:pPr>
      <w:r>
        <w:rPr>
          <w:rFonts w:ascii="Avenir" w:eastAsia="Avenir" w:hAnsi="Avenir" w:cs="Avenir"/>
          <w:sz w:val="20"/>
          <w:szCs w:val="20"/>
        </w:rPr>
        <w:t xml:space="preserve">- Synthèse de fin de formation par 1 </w:t>
      </w:r>
      <w:proofErr w:type="spellStart"/>
      <w:r>
        <w:rPr>
          <w:rFonts w:ascii="Avenir" w:eastAsia="Avenir" w:hAnsi="Avenir" w:cs="Avenir"/>
          <w:sz w:val="20"/>
          <w:szCs w:val="20"/>
        </w:rPr>
        <w:t>directeur·trice</w:t>
      </w:r>
      <w:proofErr w:type="spellEnd"/>
      <w:r>
        <w:rPr>
          <w:rFonts w:ascii="Avenir" w:eastAsia="Avenir" w:hAnsi="Avenir" w:cs="Avenir"/>
          <w:sz w:val="20"/>
          <w:szCs w:val="20"/>
        </w:rPr>
        <w:t xml:space="preserve"> de production et le directeur de Films en Bretagne </w:t>
      </w:r>
    </w:p>
    <w:p w14:paraId="7204C444" w14:textId="77777777" w:rsidR="00B35B3D" w:rsidRDefault="00000000">
      <w:pPr>
        <w:tabs>
          <w:tab w:val="left" w:pos="1276"/>
        </w:tabs>
        <w:rPr>
          <w:rFonts w:ascii="Avenir" w:eastAsia="Avenir" w:hAnsi="Avenir" w:cs="Avenir"/>
          <w:color w:val="B2A1C7"/>
          <w:sz w:val="20"/>
          <w:szCs w:val="20"/>
        </w:rPr>
      </w:pPr>
      <w:r>
        <w:rPr>
          <w:rFonts w:ascii="Avenir" w:eastAsia="Avenir" w:hAnsi="Avenir" w:cs="Avenir"/>
          <w:sz w:val="20"/>
          <w:szCs w:val="20"/>
        </w:rPr>
        <w:t>- Questions/réponses</w:t>
      </w:r>
    </w:p>
    <w:p w14:paraId="3BEA5F83" w14:textId="77777777" w:rsidR="00B35B3D" w:rsidRDefault="00B35B3D">
      <w:pPr>
        <w:pBdr>
          <w:top w:val="nil"/>
          <w:left w:val="nil"/>
          <w:bottom w:val="nil"/>
          <w:right w:val="nil"/>
          <w:between w:val="nil"/>
        </w:pBdr>
        <w:rPr>
          <w:rFonts w:ascii="Avenir" w:eastAsia="Avenir" w:hAnsi="Avenir" w:cs="Avenir"/>
          <w:color w:val="00858C"/>
          <w:sz w:val="20"/>
          <w:szCs w:val="20"/>
          <w:u w:val="single"/>
        </w:rPr>
      </w:pPr>
    </w:p>
    <w:p w14:paraId="295EF357" w14:textId="77777777" w:rsidR="00B35B3D" w:rsidRDefault="00000000">
      <w:pPr>
        <w:tabs>
          <w:tab w:val="left" w:pos="1276"/>
        </w:tabs>
        <w:jc w:val="center"/>
        <w:rPr>
          <w:rFonts w:ascii="Avenir" w:eastAsia="Avenir" w:hAnsi="Avenir" w:cs="Avenir"/>
          <w:b/>
          <w:color w:val="00858C"/>
          <w:sz w:val="30"/>
          <w:szCs w:val="30"/>
        </w:rPr>
      </w:pPr>
      <w:r>
        <w:rPr>
          <w:rFonts w:ascii="Avenir" w:eastAsia="Avenir" w:hAnsi="Avenir" w:cs="Avenir"/>
          <w:b/>
          <w:color w:val="00858C"/>
          <w:sz w:val="30"/>
          <w:szCs w:val="30"/>
        </w:rPr>
        <w:t>___</w:t>
      </w:r>
    </w:p>
    <w:p w14:paraId="3AAA26C6" w14:textId="77777777" w:rsidR="00B35B3D" w:rsidRDefault="00B35B3D">
      <w:pPr>
        <w:pBdr>
          <w:top w:val="nil"/>
          <w:left w:val="nil"/>
          <w:bottom w:val="nil"/>
          <w:right w:val="nil"/>
          <w:between w:val="nil"/>
        </w:pBdr>
        <w:rPr>
          <w:rFonts w:ascii="Avenir" w:eastAsia="Avenir" w:hAnsi="Avenir" w:cs="Avenir"/>
          <w:color w:val="00858C"/>
          <w:sz w:val="20"/>
          <w:szCs w:val="20"/>
          <w:u w:val="single"/>
        </w:rPr>
      </w:pPr>
    </w:p>
    <w:p w14:paraId="2C9E4F6D" w14:textId="77777777" w:rsidR="00B35B3D" w:rsidRDefault="00B35B3D">
      <w:pPr>
        <w:pBdr>
          <w:top w:val="nil"/>
          <w:left w:val="nil"/>
          <w:bottom w:val="nil"/>
          <w:right w:val="nil"/>
          <w:between w:val="nil"/>
        </w:pBdr>
        <w:rPr>
          <w:rFonts w:ascii="Avenir" w:eastAsia="Avenir" w:hAnsi="Avenir" w:cs="Avenir"/>
          <w:b/>
          <w:color w:val="00858C"/>
          <w:sz w:val="20"/>
          <w:szCs w:val="20"/>
          <w:u w:val="single"/>
        </w:rPr>
      </w:pPr>
    </w:p>
    <w:p w14:paraId="5059C5BD" w14:textId="77777777" w:rsidR="00B35B3D" w:rsidRDefault="00B35B3D">
      <w:pPr>
        <w:pBdr>
          <w:top w:val="nil"/>
          <w:left w:val="nil"/>
          <w:bottom w:val="nil"/>
          <w:right w:val="nil"/>
          <w:between w:val="nil"/>
        </w:pBdr>
        <w:rPr>
          <w:rFonts w:ascii="Avenir" w:eastAsia="Avenir" w:hAnsi="Avenir" w:cs="Avenir"/>
          <w:b/>
          <w:color w:val="00858C"/>
          <w:sz w:val="20"/>
          <w:szCs w:val="20"/>
          <w:u w:val="single"/>
        </w:rPr>
      </w:pPr>
    </w:p>
    <w:p w14:paraId="1F03C5E5" w14:textId="77777777" w:rsidR="00B35B3D" w:rsidRDefault="00000000">
      <w:pPr>
        <w:pBdr>
          <w:top w:val="nil"/>
          <w:left w:val="nil"/>
          <w:bottom w:val="nil"/>
          <w:right w:val="nil"/>
          <w:between w:val="nil"/>
        </w:pBdr>
        <w:rPr>
          <w:rFonts w:ascii="Avenir" w:eastAsia="Avenir" w:hAnsi="Avenir" w:cs="Avenir"/>
          <w:color w:val="000000"/>
          <w:sz w:val="20"/>
          <w:szCs w:val="20"/>
        </w:rPr>
      </w:pPr>
      <w:r>
        <w:rPr>
          <w:rFonts w:ascii="Avenir" w:eastAsia="Avenir" w:hAnsi="Avenir" w:cs="Avenir"/>
          <w:b/>
          <w:color w:val="00858C"/>
          <w:sz w:val="20"/>
          <w:szCs w:val="20"/>
          <w:u w:val="single"/>
        </w:rPr>
        <w:t>Contact pour en savoir plus et pour s’inscrire :</w:t>
      </w:r>
    </w:p>
    <w:p w14:paraId="6ECB9AAF" w14:textId="77777777" w:rsidR="00B35B3D" w:rsidRDefault="00000000">
      <w:pPr>
        <w:pBdr>
          <w:top w:val="nil"/>
          <w:left w:val="nil"/>
          <w:bottom w:val="nil"/>
          <w:right w:val="nil"/>
          <w:between w:val="nil"/>
        </w:pBdr>
        <w:rPr>
          <w:rFonts w:ascii="Avenir" w:eastAsia="Avenir" w:hAnsi="Avenir" w:cs="Avenir"/>
          <w:color w:val="000000"/>
          <w:sz w:val="20"/>
          <w:szCs w:val="20"/>
        </w:rPr>
      </w:pPr>
      <w:r>
        <w:rPr>
          <w:rFonts w:ascii="Avenir" w:eastAsia="Avenir" w:hAnsi="Avenir" w:cs="Avenir"/>
          <w:color w:val="000000"/>
          <w:sz w:val="20"/>
          <w:szCs w:val="20"/>
        </w:rPr>
        <w:t>Stéphanie COQUILLON, Coordination pédagogique de la formation professionnelle</w:t>
      </w:r>
      <w:r>
        <w:rPr>
          <w:rFonts w:ascii="Avenir" w:eastAsia="Avenir" w:hAnsi="Avenir" w:cs="Avenir"/>
          <w:color w:val="000000"/>
          <w:sz w:val="20"/>
          <w:szCs w:val="20"/>
        </w:rPr>
        <w:br/>
      </w:r>
      <w:hyperlink r:id="rId14">
        <w:r>
          <w:rPr>
            <w:rFonts w:ascii="Avenir" w:eastAsia="Avenir" w:hAnsi="Avenir" w:cs="Avenir"/>
            <w:color w:val="0563C1"/>
            <w:sz w:val="20"/>
            <w:szCs w:val="20"/>
            <w:u w:val="single"/>
          </w:rPr>
          <w:t>stephaniecoquillon.formation@filmsenbretagne.org</w:t>
        </w:r>
      </w:hyperlink>
      <w:r>
        <w:rPr>
          <w:rFonts w:ascii="Avenir" w:eastAsia="Avenir" w:hAnsi="Avenir" w:cs="Avenir"/>
          <w:color w:val="000000"/>
          <w:sz w:val="20"/>
          <w:szCs w:val="20"/>
        </w:rPr>
        <w:t xml:space="preserve"> / 09 81 92 72 78</w:t>
      </w:r>
    </w:p>
    <w:sectPr w:rsidR="00B35B3D">
      <w:headerReference w:type="even" r:id="rId15"/>
      <w:headerReference w:type="default" r:id="rId16"/>
      <w:footerReference w:type="even" r:id="rId17"/>
      <w:footerReference w:type="default" r:id="rId18"/>
      <w:headerReference w:type="first" r:id="rId19"/>
      <w:footerReference w:type="first" r:id="rId20"/>
      <w:pgSz w:w="11900" w:h="16840"/>
      <w:pgMar w:top="1134" w:right="851" w:bottom="1134" w:left="85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C02F" w14:textId="77777777" w:rsidR="00E739D4" w:rsidRDefault="00E739D4">
      <w:r>
        <w:separator/>
      </w:r>
    </w:p>
  </w:endnote>
  <w:endnote w:type="continuationSeparator" w:id="0">
    <w:p w14:paraId="4B97B09E" w14:textId="77777777" w:rsidR="00E739D4" w:rsidRDefault="00E7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notTrueType/>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venir">
    <w:panose1 w:val="02000503020000020003"/>
    <w:charset w:val="00"/>
    <w:family w:val="auto"/>
    <w:pitch w:val="variable"/>
    <w:sig w:usb0="800000AF" w:usb1="5000204A" w:usb2="00000000" w:usb3="00000000" w:csb0="0000009B" w:csb1="00000000"/>
  </w:font>
  <w:font w:name="Roboto">
    <w:panose1 w:val="02000000000000000000"/>
    <w:charset w:val="00"/>
    <w:family w:val="auto"/>
    <w:pitch w:val="variable"/>
    <w:sig w:usb0="E0000AFF" w:usb1="5000217F" w:usb2="00000021"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EFB4" w14:textId="77777777" w:rsidR="00B35B3D" w:rsidRDefault="00B35B3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C00C" w14:textId="77777777" w:rsidR="00B35B3D" w:rsidRDefault="00B35B3D">
    <w:pPr>
      <w:pBdr>
        <w:top w:val="single" w:sz="4" w:space="1" w:color="000000"/>
      </w:pBdr>
      <w:tabs>
        <w:tab w:val="right" w:pos="9639"/>
      </w:tabs>
      <w:ind w:left="-567" w:right="-567"/>
      <w:jc w:val="center"/>
      <w:rPr>
        <w:rFonts w:ascii="Avenir" w:eastAsia="Avenir" w:hAnsi="Avenir" w:cs="Avenir"/>
        <w:color w:val="00868D"/>
        <w:sz w:val="16"/>
        <w:szCs w:val="16"/>
      </w:rPr>
    </w:pPr>
  </w:p>
  <w:p w14:paraId="2CA155DE" w14:textId="77777777" w:rsidR="00B35B3D" w:rsidRDefault="00000000">
    <w:pPr>
      <w:pBdr>
        <w:top w:val="single" w:sz="4" w:space="1" w:color="000000"/>
      </w:pBdr>
      <w:tabs>
        <w:tab w:val="right" w:pos="9639"/>
      </w:tabs>
      <w:ind w:left="-567" w:right="-567"/>
      <w:jc w:val="center"/>
      <w:rPr>
        <w:rFonts w:ascii="Avenir" w:eastAsia="Avenir" w:hAnsi="Avenir" w:cs="Avenir"/>
        <w:color w:val="31849B"/>
        <w:sz w:val="18"/>
        <w:szCs w:val="18"/>
      </w:rPr>
    </w:pPr>
    <w:r>
      <w:rPr>
        <w:rFonts w:ascii="Avenir" w:eastAsia="Avenir" w:hAnsi="Avenir" w:cs="Avenir"/>
        <w:color w:val="31849B"/>
        <w:sz w:val="18"/>
        <w:szCs w:val="18"/>
      </w:rPr>
      <w:t>FILMS EN BRETAGNE | Pôle régional de formation audiovisuel et cinéma</w:t>
    </w:r>
  </w:p>
  <w:p w14:paraId="4467E064" w14:textId="77777777" w:rsidR="00B35B3D" w:rsidRDefault="00000000">
    <w:pPr>
      <w:tabs>
        <w:tab w:val="right" w:pos="9639"/>
      </w:tabs>
      <w:ind w:left="-567" w:right="-567"/>
      <w:jc w:val="center"/>
      <w:rPr>
        <w:rFonts w:ascii="Avenir" w:eastAsia="Avenir" w:hAnsi="Avenir" w:cs="Avenir"/>
        <w:sz w:val="16"/>
        <w:szCs w:val="16"/>
      </w:rPr>
    </w:pPr>
    <w:r>
      <w:rPr>
        <w:rFonts w:ascii="Avenir" w:eastAsia="Avenir" w:hAnsi="Avenir" w:cs="Avenir"/>
        <w:sz w:val="16"/>
        <w:szCs w:val="16"/>
      </w:rPr>
      <w:t xml:space="preserve">Immeuble Mascarin - 1er étage - 5 Cours de Chazelles - 56100 Lorient | tél. 09 81 92 72 78 | contact@filmsenbretagne.org  </w:t>
    </w:r>
  </w:p>
  <w:p w14:paraId="601845C0" w14:textId="77777777" w:rsidR="00B35B3D" w:rsidRDefault="00000000">
    <w:pPr>
      <w:jc w:val="center"/>
      <w:rPr>
        <w:rFonts w:ascii="Avenir" w:eastAsia="Avenir" w:hAnsi="Avenir" w:cs="Avenir"/>
        <w:b/>
        <w:i/>
        <w:color w:val="808080"/>
        <w:sz w:val="18"/>
        <w:szCs w:val="18"/>
      </w:rPr>
    </w:pPr>
    <w:r>
      <w:rPr>
        <w:rFonts w:ascii="Avenir" w:eastAsia="Avenir" w:hAnsi="Avenir" w:cs="Avenir"/>
        <w:sz w:val="16"/>
        <w:szCs w:val="16"/>
      </w:rPr>
      <w:t xml:space="preserve">Association loi 1901 exonérée des impôts commerciaux | </w:t>
    </w:r>
    <w:r>
      <w:rPr>
        <w:rFonts w:ascii="Avenir" w:eastAsia="Avenir" w:hAnsi="Avenir" w:cs="Avenir"/>
        <w:b/>
        <w:sz w:val="16"/>
        <w:szCs w:val="16"/>
      </w:rPr>
      <w:t>N°SIRET : 428 948 152 000 80 - APE 9499Z</w:t>
    </w:r>
  </w:p>
  <w:p w14:paraId="1E38C665" w14:textId="77777777" w:rsidR="00B35B3D" w:rsidRDefault="00000000">
    <w:pPr>
      <w:tabs>
        <w:tab w:val="right" w:pos="9639"/>
      </w:tabs>
      <w:ind w:left="-567" w:right="-567"/>
      <w:jc w:val="center"/>
      <w:rPr>
        <w:rFonts w:ascii="Avenir" w:eastAsia="Avenir" w:hAnsi="Avenir" w:cs="Avenir"/>
        <w:i/>
        <w:color w:val="31849B"/>
        <w:sz w:val="16"/>
        <w:szCs w:val="16"/>
      </w:rPr>
    </w:pPr>
    <w:bookmarkStart w:id="0" w:name="_heading=h.3o7alnk" w:colFirst="0" w:colLast="0"/>
    <w:bookmarkEnd w:id="0"/>
    <w:r>
      <w:rPr>
        <w:rFonts w:ascii="Avenir" w:eastAsia="Avenir" w:hAnsi="Avenir" w:cs="Avenir"/>
        <w:i/>
        <w:color w:val="31849B"/>
        <w:sz w:val="16"/>
        <w:szCs w:val="16"/>
      </w:rPr>
      <w:t>Organisme prestataire d'actions concourant au développement des compétences</w:t>
    </w:r>
    <w:r>
      <w:rPr>
        <w:rFonts w:ascii="Avenir" w:eastAsia="Avenir" w:hAnsi="Avenir" w:cs="Avenir"/>
        <w:i/>
        <w:color w:val="31849B"/>
        <w:sz w:val="16"/>
        <w:szCs w:val="16"/>
      </w:rPr>
      <w:br/>
      <w:t>enregistré sous le n° 53 56 086 65 56 auprès du Préfet de la Région de Bretagne (cet enregistrement ne vaut pas agrément de l’</w:t>
    </w:r>
    <w:r>
      <w:rPr>
        <w:rFonts w:ascii="Avenir" w:eastAsia="Avenir" w:hAnsi="Avenir" w:cs="Avenir"/>
        <w:i/>
        <w:smallCaps/>
        <w:color w:val="31849B"/>
        <w:sz w:val="16"/>
        <w:szCs w:val="16"/>
      </w:rPr>
      <w:t>É</w:t>
    </w:r>
    <w:r>
      <w:rPr>
        <w:rFonts w:ascii="Avenir" w:eastAsia="Avenir" w:hAnsi="Avenir" w:cs="Avenir"/>
        <w:i/>
        <w:color w:val="31849B"/>
        <w:sz w:val="16"/>
        <w:szCs w:val="16"/>
      </w:rPr>
      <w:t>tat).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225C" w14:textId="77777777" w:rsidR="00B35B3D" w:rsidRDefault="00B35B3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7C087" w14:textId="77777777" w:rsidR="00E739D4" w:rsidRDefault="00E739D4">
      <w:r>
        <w:separator/>
      </w:r>
    </w:p>
  </w:footnote>
  <w:footnote w:type="continuationSeparator" w:id="0">
    <w:p w14:paraId="289D2C04" w14:textId="77777777" w:rsidR="00E739D4" w:rsidRDefault="00E73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2D97" w14:textId="77777777" w:rsidR="00B35B3D" w:rsidRDefault="00B35B3D">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244E" w14:textId="77777777" w:rsidR="00B35B3D" w:rsidRDefault="00B35B3D">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0C9D" w14:textId="77777777" w:rsidR="00B35B3D" w:rsidRDefault="00B35B3D">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3D"/>
    <w:rsid w:val="0048195C"/>
    <w:rsid w:val="004C339A"/>
    <w:rsid w:val="00523136"/>
    <w:rsid w:val="00577B03"/>
    <w:rsid w:val="006011E1"/>
    <w:rsid w:val="006154B3"/>
    <w:rsid w:val="006F0312"/>
    <w:rsid w:val="00765185"/>
    <w:rsid w:val="00995365"/>
    <w:rsid w:val="00A67D96"/>
    <w:rsid w:val="00A91A79"/>
    <w:rsid w:val="00B35B3D"/>
    <w:rsid w:val="00E739D4"/>
    <w:rsid w:val="00FF3A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6ABB8D7"/>
  <w15:docId w15:val="{0D7FAEA1-4B2D-4F4B-9B6E-D20F8F2D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8DE"/>
  </w:style>
  <w:style w:type="paragraph" w:styleId="Titre1">
    <w:name w:val="heading 1"/>
    <w:basedOn w:val="Normal3"/>
    <w:next w:val="Normal3"/>
    <w:uiPriority w:val="9"/>
    <w:qFormat/>
    <w:pPr>
      <w:keepNext/>
      <w:keepLines/>
      <w:spacing w:before="480" w:after="120"/>
      <w:outlineLvl w:val="0"/>
    </w:pPr>
    <w:rPr>
      <w:b/>
      <w:sz w:val="48"/>
      <w:szCs w:val="48"/>
    </w:rPr>
  </w:style>
  <w:style w:type="paragraph" w:styleId="Titre2">
    <w:name w:val="heading 2"/>
    <w:basedOn w:val="Normal3"/>
    <w:next w:val="Normal3"/>
    <w:uiPriority w:val="9"/>
    <w:semiHidden/>
    <w:unhideWhenUsed/>
    <w:qFormat/>
    <w:pPr>
      <w:keepNext/>
      <w:keepLines/>
      <w:spacing w:before="360" w:after="80"/>
      <w:outlineLvl w:val="1"/>
    </w:pPr>
    <w:rPr>
      <w:b/>
      <w:sz w:val="36"/>
      <w:szCs w:val="36"/>
    </w:rPr>
  </w:style>
  <w:style w:type="paragraph" w:styleId="Titre3">
    <w:name w:val="heading 3"/>
    <w:basedOn w:val="Normal3"/>
    <w:next w:val="Normal3"/>
    <w:uiPriority w:val="9"/>
    <w:semiHidden/>
    <w:unhideWhenUsed/>
    <w:qFormat/>
    <w:pPr>
      <w:keepNext/>
      <w:keepLines/>
      <w:spacing w:before="280" w:after="80"/>
      <w:outlineLvl w:val="2"/>
    </w:pPr>
    <w:rPr>
      <w:b/>
      <w:sz w:val="28"/>
      <w:szCs w:val="28"/>
    </w:rPr>
  </w:style>
  <w:style w:type="paragraph" w:styleId="Titre4">
    <w:name w:val="heading 4"/>
    <w:basedOn w:val="Normal3"/>
    <w:next w:val="Normal3"/>
    <w:uiPriority w:val="9"/>
    <w:semiHidden/>
    <w:unhideWhenUsed/>
    <w:qFormat/>
    <w:pPr>
      <w:keepNext/>
      <w:keepLines/>
      <w:spacing w:before="240" w:after="40"/>
      <w:outlineLvl w:val="3"/>
    </w:pPr>
    <w:rPr>
      <w:b/>
    </w:rPr>
  </w:style>
  <w:style w:type="paragraph" w:styleId="Titre5">
    <w:name w:val="heading 5"/>
    <w:basedOn w:val="Normal3"/>
    <w:next w:val="Normal3"/>
    <w:uiPriority w:val="9"/>
    <w:semiHidden/>
    <w:unhideWhenUsed/>
    <w:qFormat/>
    <w:pPr>
      <w:keepNext/>
      <w:keepLines/>
      <w:spacing w:before="220" w:after="40"/>
      <w:outlineLvl w:val="4"/>
    </w:pPr>
    <w:rPr>
      <w:b/>
    </w:rPr>
  </w:style>
  <w:style w:type="paragraph" w:styleId="Titre6">
    <w:name w:val="heading 6"/>
    <w:basedOn w:val="Normal3"/>
    <w:next w:val="Normal3"/>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A73FC1"/>
    <w:pPr>
      <w:contextualSpacing/>
    </w:pPr>
    <w:rPr>
      <w:rFonts w:ascii="Calibri Light" w:hAnsi="Calibri Light" w:cs="Calibri"/>
      <w:color w:val="5B9BD5"/>
      <w:kern w:val="28"/>
      <w:sz w:val="72"/>
      <w:szCs w:val="72"/>
      <w:lang w:val="en-US" w:eastAsia="ja-JP"/>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1">
    <w:name w:val="Normal1"/>
  </w:style>
  <w:style w:type="table" w:customStyle="1" w:styleId="TableNormal3">
    <w:name w:val="Table Normal"/>
    <w:tblPr>
      <w:tblCellMar>
        <w:top w:w="0" w:type="dxa"/>
        <w:left w:w="0" w:type="dxa"/>
        <w:bottom w:w="0" w:type="dxa"/>
        <w:right w:w="0" w:type="dxa"/>
      </w:tblCellMar>
    </w:tblPr>
  </w:style>
  <w:style w:type="paragraph" w:customStyle="1" w:styleId="Normal2">
    <w:name w:val="Normal2"/>
  </w:style>
  <w:style w:type="table" w:customStyle="1" w:styleId="TableNormal4">
    <w:name w:val="Table Normal"/>
    <w:tblPr>
      <w:tblCellMar>
        <w:top w:w="0" w:type="dxa"/>
        <w:left w:w="0" w:type="dxa"/>
        <w:bottom w:w="0" w:type="dxa"/>
        <w:right w:w="0" w:type="dxa"/>
      </w:tblCellMar>
    </w:tblPr>
  </w:style>
  <w:style w:type="paragraph" w:customStyle="1" w:styleId="Normal3">
    <w:name w:val="Normal3"/>
  </w:style>
  <w:style w:type="table" w:customStyle="1" w:styleId="TableNormal5">
    <w:name w:val="Table Normal"/>
    <w:tblPr>
      <w:tblCellMar>
        <w:top w:w="0" w:type="dxa"/>
        <w:left w:w="0" w:type="dxa"/>
        <w:bottom w:w="0" w:type="dxa"/>
        <w:right w:w="0" w:type="dxa"/>
      </w:tblCellMar>
    </w:tblPr>
  </w:style>
  <w:style w:type="paragraph" w:styleId="En-tte">
    <w:name w:val="header"/>
    <w:basedOn w:val="Normal"/>
    <w:link w:val="En-tteCar"/>
    <w:uiPriority w:val="99"/>
    <w:unhideWhenUsed/>
    <w:rsid w:val="001A3318"/>
    <w:pPr>
      <w:tabs>
        <w:tab w:val="center" w:pos="4536"/>
        <w:tab w:val="right" w:pos="9072"/>
      </w:tabs>
    </w:pPr>
    <w:rPr>
      <w:rFonts w:ascii="Calibri" w:eastAsia="Calibri" w:hAnsi="Calibri" w:cs="Calibri"/>
      <w:sz w:val="22"/>
      <w:szCs w:val="22"/>
      <w:lang w:eastAsia="en-US"/>
    </w:rPr>
  </w:style>
  <w:style w:type="character" w:customStyle="1" w:styleId="En-tteCar">
    <w:name w:val="En-tête Car"/>
    <w:basedOn w:val="Policepardfaut"/>
    <w:link w:val="En-tte"/>
    <w:uiPriority w:val="99"/>
    <w:rsid w:val="001A3318"/>
  </w:style>
  <w:style w:type="paragraph" w:styleId="Pieddepage">
    <w:name w:val="footer"/>
    <w:basedOn w:val="Normal"/>
    <w:link w:val="PieddepageCar"/>
    <w:unhideWhenUsed/>
    <w:rsid w:val="001A3318"/>
    <w:pPr>
      <w:tabs>
        <w:tab w:val="center" w:pos="4536"/>
        <w:tab w:val="right" w:pos="9072"/>
      </w:tabs>
    </w:pPr>
    <w:rPr>
      <w:rFonts w:ascii="Calibri" w:eastAsia="Calibri" w:hAnsi="Calibri" w:cs="Calibri"/>
      <w:sz w:val="22"/>
      <w:szCs w:val="22"/>
      <w:lang w:eastAsia="en-US"/>
    </w:rPr>
  </w:style>
  <w:style w:type="character" w:customStyle="1" w:styleId="PieddepageCar">
    <w:name w:val="Pied de page Car"/>
    <w:basedOn w:val="Policepardfaut"/>
    <w:link w:val="Pieddepage"/>
    <w:rsid w:val="001A3318"/>
  </w:style>
  <w:style w:type="character" w:styleId="Lienhypertexte">
    <w:name w:val="Hyperlink"/>
    <w:uiPriority w:val="99"/>
    <w:rsid w:val="004F3A73"/>
    <w:rPr>
      <w:color w:val="0563C1"/>
      <w:u w:val="single"/>
    </w:rPr>
  </w:style>
  <w:style w:type="character" w:customStyle="1" w:styleId="TitreCar">
    <w:name w:val="Titre Car"/>
    <w:link w:val="Titre"/>
    <w:uiPriority w:val="10"/>
    <w:rsid w:val="00A73FC1"/>
    <w:rPr>
      <w:rFonts w:ascii="Calibri Light" w:eastAsia="Times New Roman" w:hAnsi="Calibri Light"/>
      <w:color w:val="5B9BD5"/>
      <w:kern w:val="28"/>
      <w:sz w:val="72"/>
      <w:szCs w:val="72"/>
      <w:lang w:val="en-US" w:eastAsia="ja-JP"/>
    </w:rPr>
  </w:style>
  <w:style w:type="paragraph" w:styleId="Textedebulles">
    <w:name w:val="Balloon Text"/>
    <w:basedOn w:val="Normal"/>
    <w:link w:val="TextedebullesCar"/>
    <w:rsid w:val="00FE7A3E"/>
    <w:rPr>
      <w:rFonts w:ascii="Segoe UI" w:eastAsia="Calibri" w:hAnsi="Segoe UI" w:cs="Segoe UI"/>
      <w:sz w:val="18"/>
      <w:szCs w:val="18"/>
      <w:lang w:eastAsia="en-US"/>
    </w:rPr>
  </w:style>
  <w:style w:type="character" w:customStyle="1" w:styleId="TextedebullesCar">
    <w:name w:val="Texte de bulles Car"/>
    <w:link w:val="Textedebulles"/>
    <w:rsid w:val="00FE7A3E"/>
    <w:rPr>
      <w:rFonts w:ascii="Segoe UI" w:hAnsi="Segoe UI" w:cs="Segoe UI"/>
      <w:sz w:val="18"/>
      <w:szCs w:val="18"/>
      <w:lang w:eastAsia="en-US"/>
    </w:rPr>
  </w:style>
  <w:style w:type="paragraph" w:customStyle="1" w:styleId="Default">
    <w:name w:val="Default"/>
    <w:rsid w:val="003F05F0"/>
    <w:pPr>
      <w:autoSpaceDE w:val="0"/>
      <w:autoSpaceDN w:val="0"/>
      <w:adjustRightInd w:val="0"/>
    </w:pPr>
    <w:rPr>
      <w:rFonts w:ascii="Century Gothic" w:hAnsi="Century Gothic" w:cs="Century Gothic"/>
      <w:color w:val="000000"/>
    </w:rPr>
  </w:style>
  <w:style w:type="paragraph" w:styleId="Sous-titr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table" w:styleId="Grilledutableau">
    <w:name w:val="Table Grid"/>
    <w:basedOn w:val="TableauNormal"/>
    <w:uiPriority w:val="59"/>
    <w:rsid w:val="001B5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413D"/>
    <w:pPr>
      <w:spacing w:before="100" w:beforeAutospacing="1" w:after="100" w:afterAutospacing="1"/>
    </w:pPr>
  </w:style>
  <w:style w:type="character" w:styleId="lev">
    <w:name w:val="Strong"/>
    <w:basedOn w:val="Policepardfaut"/>
    <w:uiPriority w:val="22"/>
    <w:qFormat/>
    <w:rsid w:val="00246ADF"/>
    <w:rPr>
      <w:b/>
      <w:bCs/>
    </w:rPr>
  </w:style>
  <w:style w:type="paragraph" w:styleId="Paragraphedeliste">
    <w:name w:val="List Paragraph"/>
    <w:basedOn w:val="Normal"/>
    <w:uiPriority w:val="34"/>
    <w:qFormat/>
    <w:rsid w:val="001E3FEE"/>
    <w:pPr>
      <w:ind w:left="720"/>
      <w:contextualSpacing/>
    </w:pPr>
  </w:style>
  <w:style w:type="character" w:styleId="Mentionnonrsolue">
    <w:name w:val="Unresolved Mention"/>
    <w:basedOn w:val="Policepardfaut"/>
    <w:uiPriority w:val="99"/>
    <w:semiHidden/>
    <w:unhideWhenUsed/>
    <w:rsid w:val="00502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ephaniecoquillon.formation@filmsenbretagne.org" TargetMode="External"/><Relationship Id="rId13" Type="http://schemas.openxmlformats.org/officeDocument/2006/relationships/image" Target="media/image4.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filmsenbretagne.org/les-sorcieres-dakelarre-envoutent-les-salles-francaises-le-25-aou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apca.f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mailto:stephaniecoquillon.formation@filmsenbretagne.org"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gVNM0DLuC9r7gqvDFoNAMIaq1g==">AMUW2mVKDcytheLDz2y5tqTX1g57FWYm4na5kfJFPCL99RLCjTgMVCXTqh6XWhHZyplarWS3E8B2/QwPNaas54k8fVR9xSla2wKfgy7rI74Ls8kQdN6tS6e+roNcpQo85GYjJPGB2+gn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2355</Words>
  <Characters>12957</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dc:creator>
  <cp:lastModifiedBy>Stéphanie Coquillon</cp:lastModifiedBy>
  <cp:revision>2</cp:revision>
  <cp:lastPrinted>2023-04-14T09:02:00Z</cp:lastPrinted>
  <dcterms:created xsi:type="dcterms:W3CDTF">2023-04-14T09:18:00Z</dcterms:created>
  <dcterms:modified xsi:type="dcterms:W3CDTF">2023-04-14T09:18:00Z</dcterms:modified>
</cp:coreProperties>
</file>